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E514" w14:textId="5830D3C5" w:rsidR="00FF5142" w:rsidRDefault="00FF5142">
      <w:r>
        <w:t>In</w:t>
      </w:r>
      <w:r w:rsidR="00671792">
        <w:t>tro</w:t>
      </w:r>
      <w:r>
        <w:t>duction:</w:t>
      </w:r>
    </w:p>
    <w:p w14:paraId="5EBC3208" w14:textId="37B86BAF" w:rsidR="00A8567E" w:rsidRDefault="00A8567E">
      <w:r>
        <w:t>Session 1:</w:t>
      </w:r>
      <w:r w:rsidR="00FF5142">
        <w:t xml:space="preserve"> Grace</w:t>
      </w:r>
    </w:p>
    <w:p w14:paraId="3DE0ECB3" w14:textId="78E5687D" w:rsidR="00A8567E" w:rsidRDefault="00A8567E"/>
    <w:p w14:paraId="13E67EF8" w14:textId="003B0347" w:rsidR="00A8567E" w:rsidRDefault="00A8567E">
      <w:r>
        <w:t>Session 2: Connecting to Creation</w:t>
      </w:r>
    </w:p>
    <w:p w14:paraId="56136DCD" w14:textId="426824F1" w:rsidR="00A8567E" w:rsidRDefault="00A8567E"/>
    <w:p w14:paraId="305E18BA" w14:textId="7800B125" w:rsidR="00A8567E" w:rsidRDefault="00A8567E">
      <w:r>
        <w:t xml:space="preserve">Session 3: Connecting to </w:t>
      </w:r>
      <w:r w:rsidR="00FF5142">
        <w:t>Community</w:t>
      </w:r>
    </w:p>
    <w:p w14:paraId="4D98D92B" w14:textId="7BD022DB" w:rsidR="00FF5142" w:rsidRDefault="00FF5142"/>
    <w:p w14:paraId="7B29EF5F" w14:textId="27A4BD09" w:rsidR="00FF5142" w:rsidRDefault="00FF5142">
      <w:r>
        <w:t>Session 4:</w:t>
      </w:r>
    </w:p>
    <w:p w14:paraId="212F1C5A" w14:textId="33872596" w:rsidR="00FF5142" w:rsidRDefault="00FF5142">
      <w:r>
        <w:t>Final Commentary: Reflection on my learning I connect</w:t>
      </w:r>
    </w:p>
    <w:p w14:paraId="05016F0D" w14:textId="5C4A7D98" w:rsidR="00C53125" w:rsidRDefault="00C53125" w:rsidP="00C53125">
      <w:r>
        <w:t>----------------------------------------------------------------------------------------------------------------------------------------------------------------------------------------</w:t>
      </w:r>
    </w:p>
    <w:p w14:paraId="230DED10" w14:textId="4656A5ED" w:rsidR="00C53125" w:rsidRPr="00FC604F" w:rsidRDefault="00C53125" w:rsidP="00C53125">
      <w:pPr>
        <w:rPr>
          <w:b/>
          <w:bCs/>
        </w:rPr>
      </w:pPr>
      <w:bookmarkStart w:id="0" w:name="_Hlk117360767"/>
      <w:r w:rsidRPr="00FC604F">
        <w:rPr>
          <w:b/>
          <w:bCs/>
        </w:rPr>
        <w:t>Session 1: Grace</w:t>
      </w:r>
      <w:r w:rsidR="008F1D67" w:rsidRPr="00FC604F">
        <w:rPr>
          <w:b/>
          <w:bCs/>
        </w:rPr>
        <w:t xml:space="preserve"> – the Cross</w:t>
      </w:r>
    </w:p>
    <w:p w14:paraId="05285C64" w14:textId="786D17AE" w:rsidR="004A2F42" w:rsidRDefault="004A2F42" w:rsidP="00C53125"/>
    <w:p w14:paraId="4517F71D" w14:textId="77777777" w:rsidR="004A2F42" w:rsidRPr="004A2F42" w:rsidRDefault="004A2F42" w:rsidP="004A2F42">
      <w:pPr>
        <w:shd w:val="clear" w:color="auto" w:fill="FFFFFF"/>
        <w:spacing w:after="406" w:line="240" w:lineRule="auto"/>
        <w:rPr>
          <w:rFonts w:ascii="Georgia" w:eastAsia="Times New Roman" w:hAnsi="Georgia" w:cs="Times New Roman"/>
          <w:color w:val="555555"/>
          <w:sz w:val="20"/>
          <w:szCs w:val="20"/>
        </w:rPr>
      </w:pPr>
      <w:r w:rsidRPr="004A2F42">
        <w:rPr>
          <w:rFonts w:ascii="Georgia" w:eastAsia="Times New Roman" w:hAnsi="Georgia" w:cs="Times New Roman"/>
          <w:color w:val="555555"/>
          <w:sz w:val="20"/>
          <w:szCs w:val="20"/>
        </w:rPr>
        <w:t>This Psalm keeps resonating in my heart and mind:</w:t>
      </w:r>
    </w:p>
    <w:p w14:paraId="436FE2A9" w14:textId="77777777" w:rsidR="004A2F42" w:rsidRPr="004A2F42" w:rsidRDefault="004A2F42" w:rsidP="004A2F42">
      <w:pPr>
        <w:shd w:val="clear" w:color="auto" w:fill="FFFFFF"/>
        <w:spacing w:after="406" w:line="240" w:lineRule="auto"/>
        <w:rPr>
          <w:rFonts w:ascii="Georgia" w:eastAsia="Times New Roman" w:hAnsi="Georgia" w:cs="Times New Roman"/>
          <w:color w:val="555555"/>
          <w:sz w:val="20"/>
          <w:szCs w:val="20"/>
        </w:rPr>
      </w:pPr>
      <w:r w:rsidRPr="004A2F42">
        <w:rPr>
          <w:rFonts w:ascii="Georgia" w:eastAsia="Times New Roman" w:hAnsi="Georgia" w:cs="Times New Roman"/>
          <w:color w:val="555555"/>
          <w:sz w:val="20"/>
          <w:szCs w:val="20"/>
        </w:rPr>
        <w:t>“When I consider Your heavens, the work of Your fingers, The moon and the stars, which You have ordained, What is man that You are mindful of him, And the son of man that You visit him?” (Psalms 8:3, 4 NKJV)</w:t>
      </w:r>
    </w:p>
    <w:p w14:paraId="3657400B" w14:textId="42105662" w:rsidR="004A2F42" w:rsidRDefault="004A2F42" w:rsidP="004A2F42">
      <w:pPr>
        <w:shd w:val="clear" w:color="auto" w:fill="FFFFFF"/>
        <w:spacing w:after="406" w:line="240" w:lineRule="auto"/>
        <w:rPr>
          <w:rFonts w:ascii="Georgia" w:eastAsia="Times New Roman" w:hAnsi="Georgia" w:cs="Times New Roman"/>
          <w:color w:val="555555"/>
          <w:sz w:val="20"/>
          <w:szCs w:val="20"/>
        </w:rPr>
      </w:pPr>
      <w:r w:rsidRPr="004A2F42">
        <w:rPr>
          <w:rFonts w:ascii="Georgia" w:eastAsia="Times New Roman" w:hAnsi="Georgia" w:cs="Times New Roman"/>
          <w:color w:val="555555"/>
          <w:sz w:val="20"/>
          <w:szCs w:val="20"/>
        </w:rPr>
        <w:t>What is man that You are mindful of him? What am I, Lord, that you are mindful of me? My problems, my worries, my hopes, and my dreams?</w:t>
      </w:r>
    </w:p>
    <w:p w14:paraId="07CED30F" w14:textId="248397AE" w:rsidR="004A2F42" w:rsidRDefault="004A2F42" w:rsidP="004A2F42">
      <w:pPr>
        <w:shd w:val="clear" w:color="auto" w:fill="FFFFFF"/>
        <w:spacing w:after="406" w:line="240" w:lineRule="auto"/>
        <w:rPr>
          <w:rFonts w:ascii="Georgia" w:eastAsia="Times New Roman" w:hAnsi="Georgia" w:cs="Times New Roman"/>
          <w:color w:val="555555"/>
          <w:sz w:val="20"/>
          <w:szCs w:val="20"/>
        </w:rPr>
      </w:pPr>
    </w:p>
    <w:p w14:paraId="675EAEA6" w14:textId="67B10B89" w:rsidR="004A2F42" w:rsidRPr="004A2F42" w:rsidRDefault="004A2F42" w:rsidP="004A2F42">
      <w:pPr>
        <w:shd w:val="clear" w:color="auto" w:fill="FFFFFF"/>
        <w:spacing w:after="406" w:line="240" w:lineRule="auto"/>
        <w:rPr>
          <w:rFonts w:ascii="Georgia" w:eastAsia="Times New Roman" w:hAnsi="Georgia" w:cs="Times New Roman"/>
          <w:color w:val="555555"/>
          <w:sz w:val="20"/>
          <w:szCs w:val="20"/>
        </w:rPr>
      </w:pPr>
      <w:r>
        <w:rPr>
          <w:rFonts w:ascii="Georgia" w:eastAsia="Times New Roman" w:hAnsi="Georgia" w:cs="Times New Roman"/>
          <w:color w:val="555555"/>
          <w:sz w:val="20"/>
          <w:szCs w:val="20"/>
        </w:rPr>
        <w:t xml:space="preserve">Where do I come from? The </w:t>
      </w:r>
      <w:proofErr w:type="spellStart"/>
      <w:r>
        <w:rPr>
          <w:rFonts w:ascii="Georgia" w:eastAsia="Times New Roman" w:hAnsi="Georgia" w:cs="Times New Roman"/>
          <w:color w:val="555555"/>
          <w:sz w:val="20"/>
          <w:szCs w:val="20"/>
        </w:rPr>
        <w:t>whirpool</w:t>
      </w:r>
      <w:proofErr w:type="spellEnd"/>
      <w:r>
        <w:rPr>
          <w:rFonts w:ascii="Georgia" w:eastAsia="Times New Roman" w:hAnsi="Georgia" w:cs="Times New Roman"/>
          <w:color w:val="555555"/>
          <w:sz w:val="20"/>
          <w:szCs w:val="20"/>
        </w:rPr>
        <w:t xml:space="preserve"> galaxy - I live in the Darling of the universe division  of this galaxy.</w:t>
      </w:r>
    </w:p>
    <w:p w14:paraId="0C3266A0" w14:textId="446DD742" w:rsidR="004A2F42" w:rsidRDefault="004A2F42" w:rsidP="00C53125">
      <w:r w:rsidRPr="004A2F42">
        <w:t>https://scientistsforjesus.wordpress.com/2013/11/26/our-universe-indescribable/</w:t>
      </w:r>
    </w:p>
    <w:p w14:paraId="51CF29A8" w14:textId="01B279D7" w:rsidR="004A2F42" w:rsidRDefault="004A2F42" w:rsidP="004A2F42">
      <w:pPr>
        <w:shd w:val="clear" w:color="auto" w:fill="FFFFFF"/>
        <w:spacing w:after="406" w:line="240" w:lineRule="auto"/>
        <w:rPr>
          <w:rFonts w:ascii="Georgia" w:eastAsia="Times New Roman" w:hAnsi="Georgia" w:cs="Times New Roman"/>
          <w:color w:val="555555"/>
          <w:sz w:val="20"/>
          <w:szCs w:val="20"/>
        </w:rPr>
      </w:pPr>
      <w:proofErr w:type="spellStart"/>
      <w:r w:rsidRPr="004A2F42">
        <w:rPr>
          <w:rFonts w:ascii="Georgia" w:eastAsia="Times New Roman" w:hAnsi="Georgia" w:cs="Times New Roman"/>
          <w:color w:val="555555"/>
          <w:sz w:val="20"/>
          <w:szCs w:val="20"/>
        </w:rPr>
        <w:t>ans</w:t>
      </w:r>
      <w:proofErr w:type="spellEnd"/>
      <w:r w:rsidRPr="004A2F42">
        <w:rPr>
          <w:rFonts w:ascii="Georgia" w:eastAsia="Times New Roman" w:hAnsi="Georgia" w:cs="Times New Roman"/>
          <w:color w:val="555555"/>
          <w:sz w:val="20"/>
          <w:szCs w:val="20"/>
        </w:rPr>
        <w:t xml:space="preserve"> you would have to travel 186,000 miles a second for 100,000 years to reach one end to the other.</w:t>
      </w:r>
    </w:p>
    <w:p w14:paraId="36F8ECCC" w14:textId="3853714D" w:rsidR="00FC604F" w:rsidRDefault="00766757" w:rsidP="004A2F42">
      <w:pPr>
        <w:shd w:val="clear" w:color="auto" w:fill="FFFFFF"/>
        <w:spacing w:after="406" w:line="240" w:lineRule="auto"/>
        <w:rPr>
          <w:rFonts w:ascii="Georgia" w:eastAsia="Times New Roman" w:hAnsi="Georgia" w:cs="Times New Roman"/>
          <w:color w:val="555555"/>
          <w:sz w:val="20"/>
          <w:szCs w:val="20"/>
        </w:rPr>
      </w:pPr>
      <w:hyperlink r:id="rId5" w:history="1">
        <w:r w:rsidR="00FC604F" w:rsidRPr="00E3782C">
          <w:rPr>
            <w:rStyle w:val="Hyperlink"/>
            <w:rFonts w:ascii="Georgia" w:eastAsia="Times New Roman" w:hAnsi="Georgia" w:cs="Times New Roman"/>
            <w:sz w:val="20"/>
            <w:szCs w:val="20"/>
          </w:rPr>
          <w:t>https://www.google.com/search?q=eye+universe++louie+giglio&amp;rlz=1C1GCEB_enAU991AU991&amp;tbm=isch&amp;sxsrf=ALiCzsbk-BcVnWwKwxVMT_cJDSur2MSSqQ:1666421180880&amp;source=lnms&amp;sa=X&amp;ved=2ahUKEwiQ_qDUnvP6AhUS7TgGHZGuC9cQ_AUoAXoECAoQAw&amp;biw=1280&amp;bih=577&amp;dpr=1.5</w:t>
        </w:r>
      </w:hyperlink>
    </w:p>
    <w:p w14:paraId="0E9DD2B1" w14:textId="6110277B" w:rsidR="00FC604F" w:rsidRPr="004A2F42" w:rsidRDefault="00766757" w:rsidP="004A2F42">
      <w:pPr>
        <w:shd w:val="clear" w:color="auto" w:fill="FFFFFF"/>
        <w:spacing w:after="406" w:line="240" w:lineRule="auto"/>
        <w:rPr>
          <w:rFonts w:ascii="Georgia" w:eastAsia="Times New Roman" w:hAnsi="Georgia" w:cs="Times New Roman"/>
          <w:color w:val="555555"/>
          <w:sz w:val="20"/>
          <w:szCs w:val="20"/>
        </w:rPr>
      </w:pPr>
      <w:hyperlink r:id="rId6" w:history="1">
        <w:r>
          <w:rPr>
            <w:rStyle w:val="Hyperlink"/>
          </w:rPr>
          <w:t>Indescribable | Pastor Louie Giglio (youtube.com)</w:t>
        </w:r>
      </w:hyperlink>
    </w:p>
    <w:p w14:paraId="137DFCA8" w14:textId="0E1466C2" w:rsidR="004A2F42" w:rsidRDefault="004A2F42" w:rsidP="004A2F42">
      <w:pPr>
        <w:shd w:val="clear" w:color="auto" w:fill="FFFFFF"/>
        <w:spacing w:after="406" w:line="240" w:lineRule="auto"/>
        <w:jc w:val="center"/>
        <w:rPr>
          <w:rFonts w:ascii="Georgia" w:eastAsia="Times New Roman" w:hAnsi="Georgia" w:cs="Times New Roman"/>
          <w:color w:val="555555"/>
          <w:sz w:val="20"/>
          <w:szCs w:val="20"/>
        </w:rPr>
      </w:pPr>
      <w:r w:rsidRPr="004A2F42">
        <w:rPr>
          <w:rFonts w:ascii="Georgia" w:eastAsia="Times New Roman" w:hAnsi="Georgia" w:cs="Times New Roman"/>
          <w:noProof/>
          <w:color w:val="555555"/>
          <w:sz w:val="20"/>
          <w:szCs w:val="20"/>
        </w:rPr>
        <w:drawing>
          <wp:inline distT="0" distB="0" distL="0" distR="0" wp14:anchorId="4E1D36E1" wp14:editId="54250B69">
            <wp:extent cx="6192520" cy="4119245"/>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4119245"/>
                    </a:xfrm>
                    <a:prstGeom prst="rect">
                      <a:avLst/>
                    </a:prstGeom>
                    <a:noFill/>
                    <a:ln>
                      <a:noFill/>
                    </a:ln>
                  </pic:spPr>
                </pic:pic>
              </a:graphicData>
            </a:graphic>
          </wp:inline>
        </w:drawing>
      </w:r>
    </w:p>
    <w:p w14:paraId="3FB6C7BD" w14:textId="68C0DC85" w:rsidR="004A2F42" w:rsidRDefault="004A2F42" w:rsidP="004A2F42">
      <w:pPr>
        <w:shd w:val="clear" w:color="auto" w:fill="FFFFFF"/>
        <w:spacing w:after="406" w:line="240" w:lineRule="auto"/>
        <w:jc w:val="center"/>
        <w:rPr>
          <w:rFonts w:ascii="Georgia" w:eastAsia="Times New Roman" w:hAnsi="Georgia" w:cs="Times New Roman"/>
          <w:color w:val="555555"/>
          <w:sz w:val="20"/>
          <w:szCs w:val="20"/>
        </w:rPr>
      </w:pPr>
      <w:r>
        <w:rPr>
          <w:rFonts w:ascii="Georgia" w:eastAsia="Times New Roman" w:hAnsi="Georgia" w:cs="Times New Roman"/>
          <w:color w:val="555555"/>
          <w:sz w:val="20"/>
          <w:szCs w:val="20"/>
        </w:rPr>
        <w:t xml:space="preserve">In the </w:t>
      </w:r>
      <w:proofErr w:type="spellStart"/>
      <w:r>
        <w:rPr>
          <w:rFonts w:ascii="Georgia" w:eastAsia="Times New Roman" w:hAnsi="Georgia" w:cs="Times New Roman"/>
          <w:color w:val="555555"/>
          <w:sz w:val="20"/>
          <w:szCs w:val="20"/>
        </w:rPr>
        <w:t>centre</w:t>
      </w:r>
      <w:proofErr w:type="spellEnd"/>
      <w:r>
        <w:rPr>
          <w:rFonts w:ascii="Georgia" w:eastAsia="Times New Roman" w:hAnsi="Georgia" w:cs="Times New Roman"/>
          <w:color w:val="555555"/>
          <w:sz w:val="20"/>
          <w:szCs w:val="20"/>
        </w:rPr>
        <w:t xml:space="preserve"> of  our subdivision where the earth is, is this in the middle of a dark whirlpool</w:t>
      </w:r>
    </w:p>
    <w:p w14:paraId="0800C426" w14:textId="49D8D5DF" w:rsidR="004A2F42" w:rsidRDefault="004A2F42" w:rsidP="004A2F42">
      <w:pPr>
        <w:shd w:val="clear" w:color="auto" w:fill="FFFFFF"/>
        <w:spacing w:after="406" w:line="240" w:lineRule="auto"/>
        <w:jc w:val="center"/>
        <w:rPr>
          <w:rFonts w:ascii="Georgia" w:eastAsia="Times New Roman" w:hAnsi="Georgia" w:cs="Times New Roman"/>
          <w:color w:val="555555"/>
          <w:sz w:val="20"/>
          <w:szCs w:val="20"/>
        </w:rPr>
      </w:pPr>
      <w:r>
        <w:rPr>
          <w:noProof/>
        </w:rPr>
        <w:drawing>
          <wp:inline distT="0" distB="0" distL="0" distR="0" wp14:anchorId="78E5F6AB" wp14:editId="55A830B2">
            <wp:extent cx="3331675" cy="1459735"/>
            <wp:effectExtent l="0" t="0" r="2540" b="7620"/>
            <wp:docPr id="7" name="Picture 7" descr="A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ud in the sky&#10;&#10;Description automatically generated with low confidence"/>
                    <pic:cNvPicPr/>
                  </pic:nvPicPr>
                  <pic:blipFill>
                    <a:blip r:embed="rId8"/>
                    <a:stretch>
                      <a:fillRect/>
                    </a:stretch>
                  </pic:blipFill>
                  <pic:spPr>
                    <a:xfrm>
                      <a:off x="0" y="0"/>
                      <a:ext cx="3356651" cy="1470678"/>
                    </a:xfrm>
                    <a:prstGeom prst="rect">
                      <a:avLst/>
                    </a:prstGeom>
                  </pic:spPr>
                </pic:pic>
              </a:graphicData>
            </a:graphic>
          </wp:inline>
        </w:drawing>
      </w:r>
    </w:p>
    <w:p w14:paraId="1E91BA02" w14:textId="5FD41BAF" w:rsidR="004A2F42" w:rsidRDefault="004A2F42" w:rsidP="004A2F42">
      <w:pPr>
        <w:shd w:val="clear" w:color="auto" w:fill="FFFFFF"/>
        <w:spacing w:after="406" w:line="240" w:lineRule="auto"/>
        <w:jc w:val="center"/>
        <w:rPr>
          <w:rFonts w:ascii="Georgia" w:eastAsia="Times New Roman" w:hAnsi="Georgia" w:cs="Times New Roman"/>
          <w:color w:val="555555"/>
          <w:sz w:val="20"/>
          <w:szCs w:val="20"/>
        </w:rPr>
      </w:pPr>
      <w:r>
        <w:rPr>
          <w:rFonts w:ascii="Georgia" w:eastAsia="Times New Roman" w:hAnsi="Georgia" w:cs="Times New Roman"/>
          <w:color w:val="555555"/>
          <w:sz w:val="20"/>
          <w:szCs w:val="20"/>
        </w:rPr>
        <w:t>Eye of the universe – the little blue dot in the center is earth</w:t>
      </w:r>
    </w:p>
    <w:p w14:paraId="479EE5A8" w14:textId="221ACFBE" w:rsidR="004A2F42" w:rsidRPr="004A2F42" w:rsidRDefault="004A2F42" w:rsidP="004A2F42">
      <w:pPr>
        <w:shd w:val="clear" w:color="auto" w:fill="FFFFFF"/>
        <w:spacing w:after="406" w:line="240" w:lineRule="auto"/>
        <w:jc w:val="center"/>
        <w:rPr>
          <w:rFonts w:ascii="Georgia" w:eastAsia="Times New Roman" w:hAnsi="Georgia" w:cs="Times New Roman"/>
          <w:color w:val="555555"/>
          <w:sz w:val="20"/>
          <w:szCs w:val="20"/>
        </w:rPr>
      </w:pPr>
      <w:r>
        <w:rPr>
          <w:rFonts w:ascii="Georgia" w:hAnsi="Georgia"/>
          <w:noProof/>
          <w:color w:val="555555"/>
          <w:sz w:val="20"/>
          <w:szCs w:val="20"/>
        </w:rPr>
        <w:drawing>
          <wp:inline distT="0" distB="0" distL="0" distR="0" wp14:anchorId="7ACEAE29" wp14:editId="2B597644">
            <wp:extent cx="2860675" cy="1602740"/>
            <wp:effectExtent l="0" t="0" r="0" b="0"/>
            <wp:docPr id="8" name="Picture 8" descr="A picture containing sta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1602740"/>
                    </a:xfrm>
                    <a:prstGeom prst="rect">
                      <a:avLst/>
                    </a:prstGeom>
                    <a:noFill/>
                    <a:ln>
                      <a:noFill/>
                    </a:ln>
                  </pic:spPr>
                </pic:pic>
              </a:graphicData>
            </a:graphic>
          </wp:inline>
        </w:drawing>
      </w:r>
    </w:p>
    <w:p w14:paraId="27120B01" w14:textId="5E260DD1" w:rsidR="00A8567E" w:rsidRDefault="00A8567E"/>
    <w:p w14:paraId="0A49524C" w14:textId="77777777" w:rsidR="00C53125" w:rsidRPr="00C53125" w:rsidRDefault="00C53125" w:rsidP="00C53125">
      <w:r w:rsidRPr="00C53125">
        <w:rPr>
          <w:b/>
          <w:bCs/>
          <w:u w:val="single"/>
        </w:rPr>
        <w:t>Session 1 (Grace/Spirituality)</w:t>
      </w:r>
      <w:r w:rsidRPr="00C53125">
        <w:rPr>
          <w:b/>
          <w:bCs/>
        </w:rPr>
        <w:t>:</w:t>
      </w:r>
    </w:p>
    <w:p w14:paraId="39E6D120" w14:textId="77777777" w:rsidR="00C53125" w:rsidRPr="00C53125" w:rsidRDefault="00C53125" w:rsidP="00C53125">
      <w:r w:rsidRPr="00C53125">
        <w:rPr>
          <w:lang w:val="en-AU"/>
        </w:rPr>
        <w:t xml:space="preserve">1. What are important aspects of spirituality from a Lutheran perspective? </w:t>
      </w:r>
    </w:p>
    <w:p w14:paraId="66F19635" w14:textId="77777777" w:rsidR="00C53125" w:rsidRPr="00C53125" w:rsidRDefault="00C53125" w:rsidP="00C53125">
      <w:r w:rsidRPr="00C53125">
        <w:rPr>
          <w:lang w:val="en-AU"/>
        </w:rPr>
        <w:t xml:space="preserve">2. In what ways might the concept of grace shape Lutheran education communities? </w:t>
      </w:r>
    </w:p>
    <w:p w14:paraId="5D1C6A6F" w14:textId="77777777" w:rsidR="00C53125" w:rsidRPr="00C53125" w:rsidRDefault="00C53125" w:rsidP="00C53125">
      <w:r w:rsidRPr="00C53125">
        <w:rPr>
          <w:lang w:val="en-AU"/>
        </w:rPr>
        <w:t xml:space="preserve">3. In what ways might the concept of grace inform the understanding of my role and my contribution? </w:t>
      </w:r>
    </w:p>
    <w:p w14:paraId="262C15D8" w14:textId="77777777" w:rsidR="00C53125" w:rsidRPr="00C53125" w:rsidRDefault="00C53125" w:rsidP="00C53125">
      <w:r w:rsidRPr="00C53125">
        <w:rPr>
          <w:lang w:val="en-AU"/>
        </w:rPr>
        <w:t>4. What questions or issues does the concept raise for me and how can I explore my questions?</w:t>
      </w:r>
    </w:p>
    <w:p w14:paraId="74ED02BC" w14:textId="438ED125" w:rsidR="00C53125" w:rsidRDefault="00C53125"/>
    <w:p w14:paraId="5D622930" w14:textId="77777777" w:rsidR="008F1D67" w:rsidRDefault="008F1D67" w:rsidP="008F1D67">
      <w:r>
        <w:t>John Donne: The Cross</w:t>
      </w:r>
    </w:p>
    <w:p w14:paraId="19D2FFF0" w14:textId="77777777" w:rsidR="008F1D67" w:rsidRPr="00CF5318" w:rsidRDefault="008F1D67" w:rsidP="008F1D67">
      <w:pPr>
        <w:shd w:val="clear" w:color="auto" w:fill="F3F2F9"/>
        <w:spacing w:after="0" w:line="240" w:lineRule="auto"/>
        <w:jc w:val="center"/>
        <w:rPr>
          <w:rFonts w:ascii="Georgia" w:eastAsia="Times New Roman" w:hAnsi="Georgia" w:cs="Times New Roman"/>
          <w:color w:val="000000"/>
          <w:sz w:val="27"/>
          <w:szCs w:val="27"/>
        </w:rPr>
      </w:pPr>
      <w:r w:rsidRPr="00CF5318">
        <w:rPr>
          <w:rFonts w:ascii="Georgia" w:eastAsia="Times New Roman" w:hAnsi="Georgia" w:cs="Times New Roman"/>
          <w:color w:val="000000"/>
          <w:sz w:val="27"/>
          <w:szCs w:val="27"/>
        </w:rPr>
        <w:t>THE CROSS.</w:t>
      </w:r>
      <w:r w:rsidRPr="00CF5318">
        <w:rPr>
          <w:rFonts w:ascii="Georgia" w:eastAsia="Times New Roman" w:hAnsi="Georgia" w:cs="Times New Roman"/>
          <w:color w:val="000000"/>
          <w:sz w:val="27"/>
          <w:szCs w:val="27"/>
        </w:rPr>
        <w:br/>
        <w:t>by John Donne</w:t>
      </w:r>
    </w:p>
    <w:p w14:paraId="4EB16A6F" w14:textId="77777777" w:rsidR="008F1D67" w:rsidRDefault="008F1D67" w:rsidP="008F1D67">
      <w:pPr>
        <w:rPr>
          <w:rFonts w:ascii="Georgia" w:eastAsia="Times New Roman" w:hAnsi="Georgia" w:cs="Times New Roman"/>
          <w:color w:val="000000"/>
          <w:sz w:val="27"/>
          <w:szCs w:val="27"/>
          <w:shd w:val="clear" w:color="auto" w:fill="F3F2F9"/>
        </w:rPr>
      </w:pP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w:t>
      </w:r>
      <w:r w:rsidRPr="00CF5318">
        <w:rPr>
          <w:rFonts w:ascii="Georgia" w:eastAsia="Times New Roman" w:hAnsi="Georgia" w:cs="Times New Roman"/>
          <w:color w:val="000000"/>
          <w:sz w:val="20"/>
          <w:szCs w:val="20"/>
          <w:shd w:val="clear" w:color="auto" w:fill="F3F2F9"/>
        </w:rPr>
        <w:t>INCE</w:t>
      </w:r>
      <w:r w:rsidRPr="00CF5318">
        <w:rPr>
          <w:rFonts w:ascii="Georgia" w:eastAsia="Times New Roman" w:hAnsi="Georgia" w:cs="Times New Roman"/>
          <w:color w:val="000000"/>
          <w:sz w:val="27"/>
          <w:szCs w:val="27"/>
          <w:shd w:val="clear" w:color="auto" w:fill="F3F2F9"/>
        </w:rPr>
        <w:t> Christ embraced the cross itself, dare I</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His image, </w:t>
      </w:r>
      <w:proofErr w:type="spellStart"/>
      <w:r w:rsidRPr="00CF5318">
        <w:rPr>
          <w:rFonts w:ascii="Georgia" w:eastAsia="Times New Roman" w:hAnsi="Georgia" w:cs="Times New Roman"/>
          <w:color w:val="000000"/>
          <w:sz w:val="27"/>
          <w:szCs w:val="27"/>
          <w:shd w:val="clear" w:color="auto" w:fill="F3F2F9"/>
        </w:rPr>
        <w:t>th</w:t>
      </w:r>
      <w:proofErr w:type="spellEnd"/>
      <w:r w:rsidRPr="00CF5318">
        <w:rPr>
          <w:rFonts w:ascii="Georgia" w:eastAsia="Times New Roman" w:hAnsi="Georgia" w:cs="Times New Roman"/>
          <w:color w:val="000000"/>
          <w:sz w:val="27"/>
          <w:szCs w:val="27"/>
          <w:shd w:val="clear" w:color="auto" w:fill="F3F2F9"/>
        </w:rPr>
        <w:t>' image of His cross, deny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Would I have profit by the sacrifice,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dare the chosen altar to despise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It bore all other sins, but is it fit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That it should bear the sin of scorning it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Who from the picture would avert his eye,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How would he fly his pains, who there did die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From me no pulpit, nor </w:t>
      </w:r>
      <w:proofErr w:type="spellStart"/>
      <w:r w:rsidRPr="00CF5318">
        <w:rPr>
          <w:rFonts w:ascii="Georgia" w:eastAsia="Times New Roman" w:hAnsi="Georgia" w:cs="Times New Roman"/>
          <w:color w:val="000000"/>
          <w:sz w:val="27"/>
          <w:szCs w:val="27"/>
          <w:shd w:val="clear" w:color="auto" w:fill="F3F2F9"/>
        </w:rPr>
        <w:t>misgrounded</w:t>
      </w:r>
      <w:proofErr w:type="spellEnd"/>
      <w:r w:rsidRPr="00CF5318">
        <w:rPr>
          <w:rFonts w:ascii="Georgia" w:eastAsia="Times New Roman" w:hAnsi="Georgia" w:cs="Times New Roman"/>
          <w:color w:val="000000"/>
          <w:sz w:val="27"/>
          <w:szCs w:val="27"/>
          <w:shd w:val="clear" w:color="auto" w:fill="F3F2F9"/>
        </w:rPr>
        <w:t xml:space="preserve"> law,</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Nor scandal taken, shall this cross withdraw,</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It shall not, for it cannot ; for the loss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Of this cross were to me another cross.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Better were worse, for no affliction,</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No cross is so extreme, as to have none.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Who can blot out the cross, with </w:t>
      </w:r>
      <w:proofErr w:type="spellStart"/>
      <w:r w:rsidRPr="00CF5318">
        <w:rPr>
          <w:rFonts w:ascii="Georgia" w:eastAsia="Times New Roman" w:hAnsi="Georgia" w:cs="Times New Roman"/>
          <w:color w:val="000000"/>
          <w:sz w:val="27"/>
          <w:szCs w:val="27"/>
          <w:shd w:val="clear" w:color="auto" w:fill="F3F2F9"/>
        </w:rPr>
        <w:t>th</w:t>
      </w:r>
      <w:proofErr w:type="spellEnd"/>
      <w:r w:rsidRPr="00CF5318">
        <w:rPr>
          <w:rFonts w:ascii="Georgia" w:eastAsia="Times New Roman" w:hAnsi="Georgia" w:cs="Times New Roman"/>
          <w:color w:val="000000"/>
          <w:sz w:val="27"/>
          <w:szCs w:val="27"/>
          <w:shd w:val="clear" w:color="auto" w:fill="F3F2F9"/>
        </w:rPr>
        <w:t>' instrument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Of God </w:t>
      </w:r>
      <w:proofErr w:type="spellStart"/>
      <w:r w:rsidRPr="00CF5318">
        <w:rPr>
          <w:rFonts w:ascii="Georgia" w:eastAsia="Times New Roman" w:hAnsi="Georgia" w:cs="Times New Roman"/>
          <w:color w:val="000000"/>
          <w:sz w:val="27"/>
          <w:szCs w:val="27"/>
          <w:shd w:val="clear" w:color="auto" w:fill="F3F2F9"/>
        </w:rPr>
        <w:t>dew'd</w:t>
      </w:r>
      <w:proofErr w:type="spellEnd"/>
      <w:r w:rsidRPr="00CF5318">
        <w:rPr>
          <w:rFonts w:ascii="Georgia" w:eastAsia="Times New Roman" w:hAnsi="Georgia" w:cs="Times New Roman"/>
          <w:color w:val="000000"/>
          <w:sz w:val="27"/>
          <w:szCs w:val="27"/>
          <w:shd w:val="clear" w:color="auto" w:fill="F3F2F9"/>
        </w:rPr>
        <w:t xml:space="preserve"> on me in the Sacrament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Who can deny me power, and liberty</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To stretch mine arms, and mine own cross to be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Swim, and at every stroke thou art thy cross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The mast and yard make one, where seas do toss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Look down, thou </w:t>
      </w:r>
      <w:proofErr w:type="spellStart"/>
      <w:r w:rsidRPr="00CF5318">
        <w:rPr>
          <w:rFonts w:ascii="Georgia" w:eastAsia="Times New Roman" w:hAnsi="Georgia" w:cs="Times New Roman"/>
          <w:color w:val="000000"/>
          <w:sz w:val="27"/>
          <w:szCs w:val="27"/>
          <w:shd w:val="clear" w:color="auto" w:fill="F3F2F9"/>
        </w:rPr>
        <w:t>spiest</w:t>
      </w:r>
      <w:proofErr w:type="spellEnd"/>
      <w:r w:rsidRPr="00CF5318">
        <w:rPr>
          <w:rFonts w:ascii="Georgia" w:eastAsia="Times New Roman" w:hAnsi="Georgia" w:cs="Times New Roman"/>
          <w:color w:val="000000"/>
          <w:sz w:val="27"/>
          <w:szCs w:val="27"/>
          <w:shd w:val="clear" w:color="auto" w:fill="F3F2F9"/>
        </w:rPr>
        <w:t xml:space="preserve"> out crosses in small things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Look up, thou </w:t>
      </w:r>
      <w:proofErr w:type="spellStart"/>
      <w:r w:rsidRPr="00CF5318">
        <w:rPr>
          <w:rFonts w:ascii="Georgia" w:eastAsia="Times New Roman" w:hAnsi="Georgia" w:cs="Times New Roman"/>
          <w:color w:val="000000"/>
          <w:sz w:val="27"/>
          <w:szCs w:val="27"/>
          <w:shd w:val="clear" w:color="auto" w:fill="F3F2F9"/>
        </w:rPr>
        <w:t>seest</w:t>
      </w:r>
      <w:proofErr w:type="spellEnd"/>
      <w:r w:rsidRPr="00CF5318">
        <w:rPr>
          <w:rFonts w:ascii="Georgia" w:eastAsia="Times New Roman" w:hAnsi="Georgia" w:cs="Times New Roman"/>
          <w:color w:val="000000"/>
          <w:sz w:val="27"/>
          <w:szCs w:val="27"/>
          <w:shd w:val="clear" w:color="auto" w:fill="F3F2F9"/>
        </w:rPr>
        <w:t xml:space="preserve"> birds raised on crossed wings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All the globe's frame, and spheres, is nothing else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But the meridians crossing parallels.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Material crosses then, good physic be,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But yet spiritual have chief dignity.</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These for extracted chemic medicine serve,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cure much better, and as well preserve.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Then are you your own physic, or need none,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When </w:t>
      </w:r>
      <w:proofErr w:type="spellStart"/>
      <w:r w:rsidRPr="00CF5318">
        <w:rPr>
          <w:rFonts w:ascii="Georgia" w:eastAsia="Times New Roman" w:hAnsi="Georgia" w:cs="Times New Roman"/>
          <w:color w:val="000000"/>
          <w:sz w:val="27"/>
          <w:szCs w:val="27"/>
          <w:shd w:val="clear" w:color="auto" w:fill="F3F2F9"/>
        </w:rPr>
        <w:t>still'd</w:t>
      </w:r>
      <w:proofErr w:type="spellEnd"/>
      <w:r w:rsidRPr="00CF5318">
        <w:rPr>
          <w:rFonts w:ascii="Georgia" w:eastAsia="Times New Roman" w:hAnsi="Georgia" w:cs="Times New Roman"/>
          <w:color w:val="000000"/>
          <w:sz w:val="27"/>
          <w:szCs w:val="27"/>
          <w:shd w:val="clear" w:color="auto" w:fill="F3F2F9"/>
        </w:rPr>
        <w:t xml:space="preserve"> or purged by tribulation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For when that cross ungrudged unto you sticks,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Then are you to yourself a crucifix.</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As perchance carvers do not faces make,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But that away, which hid them there, do take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Let crosses, so, take what hid Christ in thee,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be His image, or not His, but He.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But, as oft alchemists do coiners prove,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So may a self-despising get self-love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then, as worst surfeits of best meats be,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So is pride, issued from humility,</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For 'tis no child, but monster ; therefore cross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Your joy in crosses, else, 'tis double loss.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cross thy senses, else both they and thou</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Must perish soon, and to destruction bow.</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For if the eye seek good objects, and will take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No cross from bad, we cannot 'scape a snake.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So with harsh, hard, sour, stinking ; cross the rest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Make them indifferent ; call, nothing best.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But most the eye needs crossing, that can roam,</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And move ; to </w:t>
      </w:r>
      <w:proofErr w:type="spellStart"/>
      <w:r w:rsidRPr="00CF5318">
        <w:rPr>
          <w:rFonts w:ascii="Georgia" w:eastAsia="Times New Roman" w:hAnsi="Georgia" w:cs="Times New Roman"/>
          <w:color w:val="000000"/>
          <w:sz w:val="27"/>
          <w:szCs w:val="27"/>
          <w:shd w:val="clear" w:color="auto" w:fill="F3F2F9"/>
        </w:rPr>
        <w:t>th</w:t>
      </w:r>
      <w:proofErr w:type="spellEnd"/>
      <w:r w:rsidRPr="00CF5318">
        <w:rPr>
          <w:rFonts w:ascii="Georgia" w:eastAsia="Times New Roman" w:hAnsi="Georgia" w:cs="Times New Roman"/>
          <w:color w:val="000000"/>
          <w:sz w:val="27"/>
          <w:szCs w:val="27"/>
          <w:shd w:val="clear" w:color="auto" w:fill="F3F2F9"/>
        </w:rPr>
        <w:t xml:space="preserve">' others </w:t>
      </w:r>
      <w:proofErr w:type="spellStart"/>
      <w:r w:rsidRPr="00CF5318">
        <w:rPr>
          <w:rFonts w:ascii="Georgia" w:eastAsia="Times New Roman" w:hAnsi="Georgia" w:cs="Times New Roman"/>
          <w:color w:val="000000"/>
          <w:sz w:val="27"/>
          <w:szCs w:val="27"/>
          <w:shd w:val="clear" w:color="auto" w:fill="F3F2F9"/>
        </w:rPr>
        <w:t>th</w:t>
      </w:r>
      <w:proofErr w:type="spellEnd"/>
      <w:r w:rsidRPr="00CF5318">
        <w:rPr>
          <w:rFonts w:ascii="Georgia" w:eastAsia="Times New Roman" w:hAnsi="Georgia" w:cs="Times New Roman"/>
          <w:color w:val="000000"/>
          <w:sz w:val="27"/>
          <w:szCs w:val="27"/>
          <w:shd w:val="clear" w:color="auto" w:fill="F3F2F9"/>
        </w:rPr>
        <w:t>' objects must come home.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cross thy heart ; for that in man alone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Pants downwards, and hath palpitation.</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 xml:space="preserve">Cross those dejections, when it downward </w:t>
      </w:r>
      <w:proofErr w:type="spellStart"/>
      <w:r w:rsidRPr="00CF5318">
        <w:rPr>
          <w:rFonts w:ascii="Georgia" w:eastAsia="Times New Roman" w:hAnsi="Georgia" w:cs="Times New Roman"/>
          <w:color w:val="000000"/>
          <w:sz w:val="27"/>
          <w:szCs w:val="27"/>
          <w:shd w:val="clear" w:color="auto" w:fill="F3F2F9"/>
        </w:rPr>
        <w:t>tends</w:t>
      </w:r>
      <w:proofErr w:type="spellEnd"/>
      <w:r w:rsidRPr="00CF5318">
        <w:rPr>
          <w:rFonts w:ascii="Georgia" w:eastAsia="Times New Roman" w:hAnsi="Georgia" w:cs="Times New Roman"/>
          <w:color w:val="000000"/>
          <w:sz w:val="27"/>
          <w:szCs w:val="27"/>
          <w:shd w:val="clear" w:color="auto" w:fill="F3F2F9"/>
        </w:rPr>
        <w: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when it to forbidden heights pretends.</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And as the brain through bony walls doth vent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By sutures, which a cross's form present,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So when thy brain works, ere thou utter it,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Cross and correct concupiscence of wit.</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Be covetous of crosses; let none fall ;</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Cross no man else, but cross thyself in all.</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Then doth the cross of Christ work faithfully</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Within our hearts, when we love harmlessly</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That cross's pictures much, and with more care</w:t>
      </w:r>
      <w:r w:rsidRPr="00CF5318">
        <w:rPr>
          <w:rFonts w:ascii="Georgia" w:eastAsia="Times New Roman" w:hAnsi="Georgia" w:cs="Times New Roman"/>
          <w:color w:val="000000"/>
          <w:sz w:val="27"/>
          <w:szCs w:val="27"/>
        </w:rPr>
        <w:br/>
      </w:r>
      <w:r w:rsidRPr="00CF5318">
        <w:rPr>
          <w:rFonts w:ascii="Georgia" w:eastAsia="Times New Roman" w:hAnsi="Georgia" w:cs="Times New Roman"/>
          <w:color w:val="000000"/>
          <w:sz w:val="27"/>
          <w:szCs w:val="27"/>
          <w:shd w:val="clear" w:color="auto" w:fill="F3F2F9"/>
        </w:rPr>
        <w:t>That cross's children, which our crosses are.</w:t>
      </w:r>
    </w:p>
    <w:p w14:paraId="58FA532E" w14:textId="1655E447" w:rsidR="00C53125" w:rsidRDefault="00C53125"/>
    <w:p w14:paraId="78234617" w14:textId="6AA4F7AE" w:rsidR="00C53125" w:rsidRDefault="00FC604F">
      <w:r>
        <w:t>PLC Grace based Lutheran theology</w:t>
      </w:r>
    </w:p>
    <w:p w14:paraId="78568BE7" w14:textId="77777777" w:rsidR="00C53125" w:rsidRDefault="00C53125"/>
    <w:p w14:paraId="1458A914" w14:textId="77777777" w:rsidR="0071790F" w:rsidRPr="00FC604F" w:rsidRDefault="00FF5142" w:rsidP="00FF5142">
      <w:pPr>
        <w:rPr>
          <w:b/>
          <w:bCs/>
        </w:rPr>
      </w:pPr>
      <w:r w:rsidRPr="00FC604F">
        <w:rPr>
          <w:b/>
          <w:bCs/>
        </w:rPr>
        <w:t>Session 2: Connecting to Creation</w:t>
      </w:r>
      <w:r w:rsidR="0071790F" w:rsidRPr="00FC604F">
        <w:rPr>
          <w:b/>
          <w:bCs/>
        </w:rPr>
        <w:t xml:space="preserve"> </w:t>
      </w:r>
    </w:p>
    <w:p w14:paraId="4B28F47F" w14:textId="77777777" w:rsidR="0071790F" w:rsidRPr="0071790F" w:rsidRDefault="0071790F" w:rsidP="00FF5142">
      <w:pPr>
        <w:rPr>
          <w:b/>
          <w:bCs/>
        </w:rPr>
      </w:pPr>
    </w:p>
    <w:p w14:paraId="000030E6" w14:textId="285B21B5" w:rsidR="00FF5142" w:rsidRPr="0071790F" w:rsidRDefault="0071790F" w:rsidP="00FF5142">
      <w:pPr>
        <w:rPr>
          <w:b/>
          <w:bCs/>
        </w:rPr>
      </w:pPr>
      <w:r w:rsidRPr="0071790F">
        <w:rPr>
          <w:b/>
          <w:bCs/>
        </w:rPr>
        <w:t xml:space="preserve">darling of the universe – </w:t>
      </w:r>
      <w:proofErr w:type="spellStart"/>
      <w:r w:rsidRPr="0071790F">
        <w:rPr>
          <w:b/>
          <w:bCs/>
        </w:rPr>
        <w:t>louie</w:t>
      </w:r>
      <w:proofErr w:type="spellEnd"/>
      <w:r w:rsidRPr="0071790F">
        <w:rPr>
          <w:b/>
          <w:bCs/>
        </w:rPr>
        <w:t xml:space="preserve"> </w:t>
      </w:r>
      <w:proofErr w:type="spellStart"/>
      <w:r w:rsidRPr="0071790F">
        <w:rPr>
          <w:b/>
          <w:bCs/>
        </w:rPr>
        <w:t>giglio</w:t>
      </w:r>
      <w:proofErr w:type="spellEnd"/>
    </w:p>
    <w:p w14:paraId="5DF8B2CC" w14:textId="07F5A42D" w:rsidR="00A612BD" w:rsidRDefault="00A612BD">
      <w:r>
        <w:t>Reflect:</w:t>
      </w:r>
      <w:r w:rsidR="0071790F">
        <w:t xml:space="preserve"> Creation Theology</w:t>
      </w:r>
    </w:p>
    <w:p w14:paraId="6BA44B78" w14:textId="794EC56C" w:rsidR="00A612BD" w:rsidRDefault="00A612BD">
      <w:r>
        <w:t>What has brought you here?</w:t>
      </w:r>
    </w:p>
    <w:p w14:paraId="1E92E8BB" w14:textId="5026D739" w:rsidR="00A612BD" w:rsidRDefault="00A612BD">
      <w:r>
        <w:t>What challenges are there?</w:t>
      </w:r>
    </w:p>
    <w:p w14:paraId="05CAF260" w14:textId="5405A33D" w:rsidR="00271F6C" w:rsidRDefault="00A612BD">
      <w:r>
        <w:t>What makes it different.</w:t>
      </w:r>
    </w:p>
    <w:p w14:paraId="775439B8" w14:textId="35947B3D" w:rsidR="00B400C9" w:rsidRDefault="004F3277">
      <w:r>
        <w:rPr>
          <w:noProof/>
        </w:rPr>
        <w:drawing>
          <wp:inline distT="0" distB="0" distL="0" distR="0" wp14:anchorId="3027C43B" wp14:editId="551A9A2B">
            <wp:extent cx="5913031" cy="4438013"/>
            <wp:effectExtent l="0" t="5397" r="6667" b="6668"/>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947400" cy="4463809"/>
                    </a:xfrm>
                    <a:prstGeom prst="rect">
                      <a:avLst/>
                    </a:prstGeom>
                    <a:noFill/>
                    <a:ln>
                      <a:noFill/>
                    </a:ln>
                  </pic:spPr>
                </pic:pic>
              </a:graphicData>
            </a:graphic>
          </wp:inline>
        </w:drawing>
      </w:r>
    </w:p>
    <w:p w14:paraId="621F0559" w14:textId="3BC8B9C5" w:rsidR="00B400C9" w:rsidRDefault="00B400C9">
      <w:r>
        <w:t>What we teach?</w:t>
      </w:r>
    </w:p>
    <w:p w14:paraId="25A6DE0B" w14:textId="4F329653" w:rsidR="00B400C9" w:rsidRDefault="00B400C9">
      <w:r>
        <w:t xml:space="preserve">AC – what is permissible </w:t>
      </w:r>
    </w:p>
    <w:p w14:paraId="74DCE9F2" w14:textId="77777777" w:rsidR="00B400C9" w:rsidRPr="00B400C9" w:rsidRDefault="00B400C9" w:rsidP="00B400C9">
      <w:pPr>
        <w:shd w:val="clear" w:color="auto" w:fill="FFFFFF"/>
        <w:spacing w:after="0" w:line="240" w:lineRule="auto"/>
        <w:rPr>
          <w:rFonts w:ascii="Arial" w:eastAsia="Times New Roman" w:hAnsi="Arial" w:cs="Arial"/>
          <w:color w:val="202124"/>
          <w:sz w:val="21"/>
          <w:szCs w:val="21"/>
          <w:lang w:val="en-AU"/>
        </w:rPr>
      </w:pPr>
      <w:r w:rsidRPr="00B400C9">
        <w:rPr>
          <w:rFonts w:ascii="Arial" w:eastAsia="Times New Roman" w:hAnsi="Arial" w:cs="Arial"/>
          <w:color w:val="202124"/>
          <w:sz w:val="24"/>
          <w:szCs w:val="24"/>
          <w:lang w:val="en"/>
        </w:rPr>
        <w:t>"</w:t>
      </w:r>
      <w:r w:rsidRPr="00B400C9">
        <w:rPr>
          <w:rFonts w:ascii="Arial" w:eastAsia="Times New Roman" w:hAnsi="Arial" w:cs="Arial"/>
          <w:b/>
          <w:bCs/>
          <w:color w:val="202124"/>
          <w:sz w:val="24"/>
          <w:szCs w:val="24"/>
          <w:lang w:val="en"/>
        </w:rPr>
        <w:t>Everything is permissible for me</w:t>
      </w:r>
      <w:r w:rsidRPr="00B400C9">
        <w:rPr>
          <w:rFonts w:ascii="Arial" w:eastAsia="Times New Roman" w:hAnsi="Arial" w:cs="Arial"/>
          <w:color w:val="202124"/>
          <w:sz w:val="24"/>
          <w:szCs w:val="24"/>
          <w:lang w:val="en"/>
        </w:rPr>
        <w:t>"--but not everything is beneficial. "Everything is permissible for me"--but I will not be mastered by anything. "Food for the stomach and the stomach for food"--but God will destroy them both. The body is not meant for sexual immorality, but for the Lord, and the Lord for the body.</w:t>
      </w:r>
    </w:p>
    <w:p w14:paraId="5A07E25D" w14:textId="77777777" w:rsidR="00B400C9" w:rsidRPr="00B400C9" w:rsidRDefault="00B400C9" w:rsidP="00B400C9">
      <w:pPr>
        <w:shd w:val="clear" w:color="auto" w:fill="FFFFFF"/>
        <w:spacing w:after="0" w:line="240" w:lineRule="auto"/>
        <w:rPr>
          <w:rFonts w:ascii="Times New Roman" w:eastAsia="Times New Roman" w:hAnsi="Times New Roman" w:cs="Times New Roman"/>
          <w:color w:val="1A0DAB"/>
          <w:sz w:val="24"/>
          <w:szCs w:val="24"/>
          <w:lang w:val="en"/>
        </w:rPr>
      </w:pPr>
      <w:r w:rsidRPr="00B400C9">
        <w:rPr>
          <w:rFonts w:ascii="Arial" w:eastAsia="Times New Roman" w:hAnsi="Arial" w:cs="Arial"/>
          <w:color w:val="202124"/>
          <w:sz w:val="24"/>
          <w:szCs w:val="24"/>
          <w:lang w:val="en"/>
        </w:rPr>
        <w:fldChar w:fldCharType="begin"/>
      </w:r>
      <w:r w:rsidRPr="00B400C9">
        <w:rPr>
          <w:rFonts w:ascii="Arial" w:eastAsia="Times New Roman" w:hAnsi="Arial" w:cs="Arial"/>
          <w:color w:val="202124"/>
          <w:sz w:val="24"/>
          <w:szCs w:val="24"/>
          <w:lang w:val="en"/>
        </w:rPr>
        <w:instrText xml:space="preserve"> HYPERLINK "http://web.mit.edu/jywang/www/cef/Bible/NIV/NIV_Bible/1COR+6.html" \l ":~:text=%22Everything%20is%20permissible%20for%20me,the%20Lord%20for%20the%20body." </w:instrText>
      </w:r>
      <w:r w:rsidRPr="00B400C9">
        <w:rPr>
          <w:rFonts w:ascii="Arial" w:eastAsia="Times New Roman" w:hAnsi="Arial" w:cs="Arial"/>
          <w:color w:val="202124"/>
          <w:sz w:val="24"/>
          <w:szCs w:val="24"/>
          <w:lang w:val="en"/>
        </w:rPr>
        <w:fldChar w:fldCharType="separate"/>
      </w:r>
      <w:r w:rsidRPr="00B400C9">
        <w:rPr>
          <w:rFonts w:ascii="Arial" w:eastAsia="Times New Roman" w:hAnsi="Arial" w:cs="Arial"/>
          <w:color w:val="1A0DAB"/>
          <w:sz w:val="24"/>
          <w:szCs w:val="24"/>
          <w:lang w:val="en"/>
        </w:rPr>
        <w:br/>
      </w:r>
    </w:p>
    <w:p w14:paraId="7B83E545" w14:textId="77777777" w:rsidR="00B400C9" w:rsidRPr="00B400C9" w:rsidRDefault="00B400C9" w:rsidP="00B400C9">
      <w:pPr>
        <w:shd w:val="clear" w:color="auto" w:fill="FFFFFF"/>
        <w:spacing w:after="0" w:line="240" w:lineRule="auto"/>
        <w:outlineLvl w:val="2"/>
        <w:rPr>
          <w:rFonts w:ascii="Times New Roman" w:eastAsia="Times New Roman" w:hAnsi="Times New Roman" w:cs="Times New Roman"/>
          <w:sz w:val="20"/>
          <w:szCs w:val="20"/>
        </w:rPr>
      </w:pPr>
      <w:r w:rsidRPr="00B400C9">
        <w:rPr>
          <w:rFonts w:ascii="Arial" w:eastAsia="Times New Roman" w:hAnsi="Arial" w:cs="Arial"/>
          <w:color w:val="1A0DAB"/>
          <w:sz w:val="20"/>
          <w:szCs w:val="20"/>
          <w:lang w:val="en"/>
        </w:rPr>
        <w:t>Bible Gateway 1 Corinthians 6 :: NIV</w:t>
      </w:r>
    </w:p>
    <w:p w14:paraId="0DFF7FF4" w14:textId="77777777" w:rsidR="00B400C9" w:rsidRPr="00B400C9" w:rsidRDefault="00B400C9" w:rsidP="00B400C9">
      <w:pPr>
        <w:shd w:val="clear" w:color="auto" w:fill="FFFFFF"/>
        <w:spacing w:after="0" w:line="240" w:lineRule="auto"/>
        <w:rPr>
          <w:rFonts w:ascii="Arial" w:eastAsia="Times New Roman" w:hAnsi="Arial" w:cs="Arial"/>
          <w:color w:val="202124"/>
          <w:sz w:val="24"/>
          <w:szCs w:val="24"/>
          <w:lang w:val="en"/>
        </w:rPr>
      </w:pPr>
      <w:r w:rsidRPr="00B400C9">
        <w:rPr>
          <w:rFonts w:ascii="Arial" w:eastAsia="Times New Roman" w:hAnsi="Arial" w:cs="Arial"/>
          <w:color w:val="202124"/>
          <w:sz w:val="24"/>
          <w:szCs w:val="24"/>
          <w:lang w:val="en"/>
        </w:rPr>
        <w:fldChar w:fldCharType="end"/>
      </w:r>
    </w:p>
    <w:p w14:paraId="4506EC55" w14:textId="1C362D99" w:rsidR="00B400C9" w:rsidRDefault="00B400C9">
      <w:r>
        <w:t>Why we teach it?</w:t>
      </w:r>
    </w:p>
    <w:p w14:paraId="65801674" w14:textId="7BB327E2" w:rsidR="00B400C9" w:rsidRDefault="00B400C9">
      <w:r>
        <w:t>Students and what they need to learn vs teachers and what we want to teach.</w:t>
      </w:r>
    </w:p>
    <w:p w14:paraId="230DF766" w14:textId="378F9F19" w:rsidR="00B400C9" w:rsidRDefault="00B400C9">
      <w:r>
        <w:t xml:space="preserve">What would Jesus think of me in my classroom? What would </w:t>
      </w:r>
      <w:proofErr w:type="spellStart"/>
      <w:r>
        <w:t>me</w:t>
      </w:r>
      <w:proofErr w:type="spellEnd"/>
      <w:r>
        <w:t xml:space="preserve"> dad think?</w:t>
      </w:r>
    </w:p>
    <w:p w14:paraId="1BD7576E" w14:textId="73CB0B8D" w:rsidR="00B400C9" w:rsidRDefault="00B400C9">
      <w:r>
        <w:t>How effective is my teaching? To what effect do I impact the Kingdom?</w:t>
      </w:r>
    </w:p>
    <w:p w14:paraId="4F871AF4" w14:textId="6C3EF2BA" w:rsidR="00B400C9" w:rsidRDefault="00B400C9">
      <w:r>
        <w:t>Am I making a good Godly difference and how would I know this?</w:t>
      </w:r>
    </w:p>
    <w:p w14:paraId="45F2C14E" w14:textId="0CEEB15E" w:rsidR="00B400C9" w:rsidRDefault="00B400C9"/>
    <w:p w14:paraId="3C17296F" w14:textId="2CF27ABD" w:rsidR="00B400C9" w:rsidRDefault="00B400C9">
      <w:r>
        <w:t>Look at the BIBLE Project?</w:t>
      </w:r>
    </w:p>
    <w:p w14:paraId="6D5B81F2" w14:textId="03696BE8" w:rsidR="00B400C9" w:rsidRDefault="00B400C9">
      <w:r>
        <w:t>Gen 1</w:t>
      </w:r>
    </w:p>
    <w:p w14:paraId="7E5D59AD" w14:textId="3E3B57A8" w:rsidR="00B400C9" w:rsidRDefault="004F3277">
      <w:r>
        <w:rPr>
          <w:noProof/>
        </w:rPr>
        <w:drawing>
          <wp:inline distT="0" distB="0" distL="0" distR="0" wp14:anchorId="7BA7573F" wp14:editId="200EACE1">
            <wp:extent cx="3010622" cy="1747599"/>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3032031" cy="1760027"/>
                    </a:xfrm>
                    <a:prstGeom prst="rect">
                      <a:avLst/>
                    </a:prstGeom>
                  </pic:spPr>
                </pic:pic>
              </a:graphicData>
            </a:graphic>
          </wp:inline>
        </w:drawing>
      </w:r>
    </w:p>
    <w:p w14:paraId="1512FD56" w14:textId="77777777" w:rsidR="00C53125" w:rsidRPr="00C53125" w:rsidRDefault="00C53125" w:rsidP="00C53125">
      <w:r w:rsidRPr="00C53125">
        <w:rPr>
          <w:b/>
          <w:bCs/>
          <w:i/>
          <w:iCs/>
        </w:rPr>
        <w:t>#1 God created all things from nothing</w:t>
      </w:r>
    </w:p>
    <w:p w14:paraId="148D893D" w14:textId="77777777" w:rsidR="00C53125" w:rsidRPr="00C53125" w:rsidRDefault="00C53125" w:rsidP="00C53125">
      <w:r w:rsidRPr="00C53125">
        <w:rPr>
          <w:b/>
          <w:bCs/>
          <w:i/>
          <w:iCs/>
        </w:rPr>
        <w:t>#2 God continues to create</w:t>
      </w:r>
    </w:p>
    <w:p w14:paraId="14D69718" w14:textId="77777777" w:rsidR="00C53125" w:rsidRPr="00C53125" w:rsidRDefault="00C53125" w:rsidP="00C53125">
      <w:r w:rsidRPr="00C53125">
        <w:rPr>
          <w:b/>
          <w:bCs/>
          <w:i/>
          <w:iCs/>
        </w:rPr>
        <w:t>#3 God’s creation is good</w:t>
      </w:r>
    </w:p>
    <w:p w14:paraId="076F3476" w14:textId="77777777" w:rsidR="00C53125" w:rsidRPr="00C53125" w:rsidRDefault="00C53125" w:rsidP="00C53125">
      <w:r w:rsidRPr="00C53125">
        <w:rPr>
          <w:b/>
          <w:bCs/>
          <w:i/>
          <w:iCs/>
        </w:rPr>
        <w:t>#4 God made people in God’s image</w:t>
      </w:r>
    </w:p>
    <w:p w14:paraId="2A81DBEB" w14:textId="77777777" w:rsidR="00C53125" w:rsidRPr="00C53125" w:rsidRDefault="00C53125" w:rsidP="00C53125">
      <w:r w:rsidRPr="00C53125">
        <w:rPr>
          <w:b/>
          <w:bCs/>
          <w:i/>
          <w:iCs/>
        </w:rPr>
        <w:t>#5 God creates people as unique individuals</w:t>
      </w:r>
    </w:p>
    <w:p w14:paraId="52DE951F" w14:textId="77777777" w:rsidR="00C53125" w:rsidRPr="00C53125" w:rsidRDefault="00C53125" w:rsidP="00C53125">
      <w:r w:rsidRPr="00C53125">
        <w:rPr>
          <w:b/>
          <w:bCs/>
          <w:i/>
          <w:iCs/>
        </w:rPr>
        <w:t>#6 God invites people to be co-creators</w:t>
      </w:r>
    </w:p>
    <w:p w14:paraId="400B9C6E" w14:textId="77777777" w:rsidR="00C53125" w:rsidRPr="00C53125" w:rsidRDefault="00C53125" w:rsidP="00C53125">
      <w:r w:rsidRPr="00C53125">
        <w:rPr>
          <w:b/>
          <w:bCs/>
          <w:i/>
          <w:iCs/>
        </w:rPr>
        <w:t>#7 God promises to restore the brokenness of creation through Jesus</w:t>
      </w:r>
    </w:p>
    <w:p w14:paraId="059EA10D" w14:textId="77777777" w:rsidR="00C53125" w:rsidRDefault="00C53125"/>
    <w:p w14:paraId="3A6EBB4B" w14:textId="52B340D8" w:rsidR="00A86395" w:rsidRDefault="00A86395">
      <w:r>
        <w:t>As God is real to me – I need to share that reality with others. The world is distracting, and families are keen for us to be respectful of their children and what they believe in this space. It is easy to get mainstream information but many families choose PLC because they trust that we will entrust their children into the care of God and Christianity.</w:t>
      </w:r>
    </w:p>
    <w:p w14:paraId="64E89093" w14:textId="77777777" w:rsidR="00C53125" w:rsidRPr="00C53125" w:rsidRDefault="00C53125" w:rsidP="00C53125">
      <w:r w:rsidRPr="00C53125">
        <w:rPr>
          <w:i/>
          <w:iCs/>
        </w:rPr>
        <w:t xml:space="preserve">I believe that God has created me together with all that exists. God has given me and still preserves my body and soul: eyes, ears, and all limbs and senses; reason and all mental faculties. In addition, God daily and abundantly provides shoes and clothing, food and drink, house and farm, spouse and children, fields, livestock, and all property – along with all the necessities and nourishment for this body and life. </w:t>
      </w:r>
    </w:p>
    <w:p w14:paraId="41CB76A9" w14:textId="48FF568E" w:rsidR="00C53125" w:rsidRDefault="00C53125" w:rsidP="00C53125">
      <w:r w:rsidRPr="00C53125">
        <w:rPr>
          <w:b/>
          <w:bCs/>
        </w:rPr>
        <w:t>Martin Luther</w:t>
      </w:r>
    </w:p>
    <w:p w14:paraId="2BA4D264" w14:textId="3D4ED4B2" w:rsidR="00A86395" w:rsidRDefault="00A86395">
      <w:r>
        <w:rPr>
          <w:noProof/>
        </w:rPr>
        <w:drawing>
          <wp:inline distT="0" distB="0" distL="0" distR="0" wp14:anchorId="1442978B" wp14:editId="7B7C2A21">
            <wp:extent cx="5231131" cy="2838524"/>
            <wp:effectExtent l="0" t="0" r="762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2"/>
                    <a:stretch>
                      <a:fillRect/>
                    </a:stretch>
                  </pic:blipFill>
                  <pic:spPr>
                    <a:xfrm>
                      <a:off x="0" y="0"/>
                      <a:ext cx="5271816" cy="2860601"/>
                    </a:xfrm>
                    <a:prstGeom prst="rect">
                      <a:avLst/>
                    </a:prstGeom>
                  </pic:spPr>
                </pic:pic>
              </a:graphicData>
            </a:graphic>
          </wp:inline>
        </w:drawing>
      </w:r>
    </w:p>
    <w:p w14:paraId="36547820" w14:textId="149D5A99" w:rsidR="004F3277" w:rsidRDefault="00A8567E">
      <w:r>
        <w:t>Often people send their children to a faith school because they want teachers</w:t>
      </w:r>
    </w:p>
    <w:p w14:paraId="73A94EDC" w14:textId="41433F5D" w:rsidR="00C53125" w:rsidRDefault="00C53125"/>
    <w:p w14:paraId="2E53EC3E" w14:textId="77777777" w:rsidR="00C53125" w:rsidRPr="00C53125" w:rsidRDefault="00C53125" w:rsidP="00C53125">
      <w:r w:rsidRPr="00C53125">
        <w:rPr>
          <w:lang w:val="en-AU"/>
        </w:rPr>
        <w:t xml:space="preserve">. How does creation theology inform the why and how of Lutheran education? </w:t>
      </w:r>
    </w:p>
    <w:p w14:paraId="649AD0B3" w14:textId="77777777" w:rsidR="00C53125" w:rsidRPr="00C53125" w:rsidRDefault="00C53125" w:rsidP="00C53125">
      <w:r w:rsidRPr="00C53125">
        <w:rPr>
          <w:lang w:val="en-AU"/>
        </w:rPr>
        <w:t xml:space="preserve">2. How does creation theology shape an aspect of your work with students? </w:t>
      </w:r>
    </w:p>
    <w:p w14:paraId="22455C7D" w14:textId="77777777" w:rsidR="00C53125" w:rsidRPr="00C53125" w:rsidRDefault="00C53125" w:rsidP="00C53125">
      <w:r w:rsidRPr="00C53125">
        <w:rPr>
          <w:lang w:val="en-AU"/>
        </w:rPr>
        <w:t>3. What questions or issues does the concept raise for me and how can I explore my questions?</w:t>
      </w:r>
    </w:p>
    <w:p w14:paraId="4BE2ACEC" w14:textId="77777777" w:rsidR="00C53125" w:rsidRDefault="00C53125">
      <w:bookmarkStart w:id="1" w:name="_Hlk117360325"/>
      <w:bookmarkEnd w:id="0"/>
    </w:p>
    <w:p w14:paraId="7144BB43" w14:textId="78DCFB78" w:rsidR="00FF5142" w:rsidRDefault="004F0251">
      <w:r>
        <w:t>Session 3:</w:t>
      </w:r>
      <w:r w:rsidR="008F1D67">
        <w:t xml:space="preserve"> lanolin in body Louie </w:t>
      </w:r>
      <w:proofErr w:type="spellStart"/>
      <w:r w:rsidR="008F1D67">
        <w:t>giglio</w:t>
      </w:r>
      <w:proofErr w:type="spellEnd"/>
    </w:p>
    <w:p w14:paraId="1F7123E6" w14:textId="527AE4A7" w:rsidR="004F0251" w:rsidRDefault="004F0251"/>
    <w:p w14:paraId="4FA2BA0D" w14:textId="07BB9A8C" w:rsidR="004F0251" w:rsidRDefault="00766757">
      <w:hyperlink r:id="rId13" w:history="1">
        <w:r w:rsidR="004F0251" w:rsidRPr="007718E9">
          <w:rPr>
            <w:rStyle w:val="Hyperlink"/>
          </w:rPr>
          <w:t>https://padlet.com/mhauser1/s6u5rcu68iqou36x/wish/2237065270</w:t>
        </w:r>
      </w:hyperlink>
    </w:p>
    <w:p w14:paraId="06883C24" w14:textId="0A2FA6CB" w:rsidR="004F0251" w:rsidRDefault="004F0251">
      <w:r>
        <w:rPr>
          <w:noProof/>
        </w:rPr>
        <w:drawing>
          <wp:inline distT="0" distB="0" distL="0" distR="0" wp14:anchorId="60CA6CC7" wp14:editId="3DFD8E8E">
            <wp:extent cx="4119224" cy="1977081"/>
            <wp:effectExtent l="0" t="0" r="0" b="444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4142052" cy="1988038"/>
                    </a:xfrm>
                    <a:prstGeom prst="rect">
                      <a:avLst/>
                    </a:prstGeom>
                  </pic:spPr>
                </pic:pic>
              </a:graphicData>
            </a:graphic>
          </wp:inline>
        </w:drawing>
      </w:r>
    </w:p>
    <w:p w14:paraId="4182E829" w14:textId="77777777" w:rsidR="00C53125" w:rsidRPr="00C53125" w:rsidRDefault="00C53125" w:rsidP="00C53125">
      <w:r w:rsidRPr="00C53125">
        <w:rPr>
          <w:lang w:val="en-AU"/>
        </w:rPr>
        <w:t xml:space="preserve">. How does creation theology inform the why and how of Lutheran education? </w:t>
      </w:r>
    </w:p>
    <w:p w14:paraId="561147A2" w14:textId="77777777" w:rsidR="00C53125" w:rsidRPr="00C53125" w:rsidRDefault="00C53125" w:rsidP="00C53125">
      <w:r w:rsidRPr="00C53125">
        <w:rPr>
          <w:lang w:val="en-AU"/>
        </w:rPr>
        <w:t xml:space="preserve">2. How does creation theology shape an aspect of your work with students? </w:t>
      </w:r>
    </w:p>
    <w:p w14:paraId="6FF5EA6A" w14:textId="77777777" w:rsidR="00C53125" w:rsidRPr="00C53125" w:rsidRDefault="00C53125" w:rsidP="00C53125">
      <w:r w:rsidRPr="00C53125">
        <w:rPr>
          <w:lang w:val="en-AU"/>
        </w:rPr>
        <w:t>3. What questions or issues does the concept raise for me and how can I explore my questions?</w:t>
      </w:r>
    </w:p>
    <w:p w14:paraId="611E6A13" w14:textId="77777777" w:rsidR="00C53125" w:rsidRDefault="00C53125"/>
    <w:p w14:paraId="19E4B15E" w14:textId="0303B400" w:rsidR="004F0251" w:rsidRDefault="00766757">
      <w:hyperlink r:id="rId15" w:history="1">
        <w:r w:rsidR="004F0251">
          <w:rPr>
            <w:rStyle w:val="Hyperlink"/>
          </w:rPr>
          <w:t>PLC Connect Session 3 - Community (padlet.com)</w:t>
        </w:r>
      </w:hyperlink>
    </w:p>
    <w:p w14:paraId="401D100F" w14:textId="35FDE1CC" w:rsidR="004F0251" w:rsidRDefault="004F0251"/>
    <w:p w14:paraId="67CC317D" w14:textId="21214233" w:rsidR="004F0251" w:rsidRDefault="004F0251">
      <w:pPr>
        <w:rPr>
          <w:rFonts w:ascii="Open Sans" w:hAnsi="Open Sans" w:cs="Open Sans"/>
          <w:color w:val="222222"/>
          <w:sz w:val="18"/>
          <w:szCs w:val="18"/>
          <w:shd w:val="clear" w:color="auto" w:fill="FFFFFF"/>
        </w:rPr>
      </w:pPr>
      <w:r>
        <w:rPr>
          <w:rFonts w:ascii="Open Sans" w:hAnsi="Open Sans" w:cs="Open Sans"/>
          <w:color w:val="222222"/>
          <w:sz w:val="18"/>
          <w:szCs w:val="18"/>
          <w:shd w:val="clear" w:color="auto" w:fill="FFFFFF"/>
        </w:rPr>
        <w:t>He said, “My passion in life is to spread the Gospel, through the tool of excellence in education. I believe education needs to be rigorous and equip students with the tools to be all God has called them to be. There can be no compromise in the quality of education a Christian school provides and the pathways it provides for every student. We want to see the next generation of students, stepping into adulthood, choosing Jesus Christ as Lord and Saviour of their lives.”</w:t>
      </w:r>
    </w:p>
    <w:p w14:paraId="5CE0BB14" w14:textId="77777777" w:rsidR="00C53125" w:rsidRPr="00C53125" w:rsidRDefault="00C53125" w:rsidP="00C53125">
      <w:pPr>
        <w:rPr>
          <w:rFonts w:ascii="Open Sans" w:hAnsi="Open Sans" w:cs="Open Sans"/>
          <w:color w:val="222222"/>
          <w:sz w:val="18"/>
          <w:szCs w:val="18"/>
          <w:shd w:val="clear" w:color="auto" w:fill="FFFFFF"/>
        </w:rPr>
      </w:pPr>
      <w:r w:rsidRPr="00C53125">
        <w:rPr>
          <w:rFonts w:ascii="Open Sans" w:hAnsi="Open Sans" w:cs="Open Sans"/>
          <w:color w:val="222222"/>
          <w:sz w:val="18"/>
          <w:szCs w:val="18"/>
          <w:shd w:val="clear" w:color="auto" w:fill="FFFFFF"/>
          <w:lang w:val="en-AU"/>
        </w:rPr>
        <w:t xml:space="preserve">1. Why does Lutheran Education value community? </w:t>
      </w:r>
    </w:p>
    <w:p w14:paraId="3475D9A4" w14:textId="77777777" w:rsidR="00C53125" w:rsidRPr="00C53125" w:rsidRDefault="00C53125" w:rsidP="00C53125">
      <w:pPr>
        <w:rPr>
          <w:rFonts w:ascii="Open Sans" w:hAnsi="Open Sans" w:cs="Open Sans"/>
          <w:color w:val="222222"/>
          <w:sz w:val="18"/>
          <w:szCs w:val="18"/>
          <w:shd w:val="clear" w:color="auto" w:fill="FFFFFF"/>
        </w:rPr>
      </w:pPr>
      <w:r w:rsidRPr="00C53125">
        <w:rPr>
          <w:rFonts w:ascii="Open Sans" w:hAnsi="Open Sans" w:cs="Open Sans"/>
          <w:color w:val="222222"/>
          <w:sz w:val="18"/>
          <w:szCs w:val="18"/>
          <w:shd w:val="clear" w:color="auto" w:fill="FFFFFF"/>
          <w:lang w:val="en-AU"/>
        </w:rPr>
        <w:t xml:space="preserve">2. In what ways has the learning about community relationships informed your understanding of your role and contribution? </w:t>
      </w:r>
    </w:p>
    <w:p w14:paraId="282B2738" w14:textId="77777777" w:rsidR="00C53125" w:rsidRPr="00C53125" w:rsidRDefault="00C53125" w:rsidP="00C53125">
      <w:pPr>
        <w:rPr>
          <w:rFonts w:ascii="Open Sans" w:hAnsi="Open Sans" w:cs="Open Sans"/>
          <w:color w:val="222222"/>
          <w:sz w:val="18"/>
          <w:szCs w:val="18"/>
          <w:shd w:val="clear" w:color="auto" w:fill="FFFFFF"/>
        </w:rPr>
      </w:pPr>
      <w:r w:rsidRPr="00C53125">
        <w:rPr>
          <w:rFonts w:ascii="Open Sans" w:hAnsi="Open Sans" w:cs="Open Sans"/>
          <w:color w:val="222222"/>
          <w:sz w:val="18"/>
          <w:szCs w:val="18"/>
          <w:shd w:val="clear" w:color="auto" w:fill="FFFFFF"/>
          <w:lang w:val="en-AU"/>
        </w:rPr>
        <w:t>3. What questions or issues does the concept raise for me and how can I explore my questions?</w:t>
      </w:r>
    </w:p>
    <w:p w14:paraId="13F56364" w14:textId="47F2A408" w:rsidR="00CF5318" w:rsidRDefault="00CF5318">
      <w:pPr>
        <w:rPr>
          <w:rFonts w:ascii="Open Sans" w:hAnsi="Open Sans" w:cs="Open Sans"/>
          <w:color w:val="222222"/>
          <w:sz w:val="18"/>
          <w:szCs w:val="18"/>
          <w:shd w:val="clear" w:color="auto" w:fill="FFFFFF"/>
        </w:rPr>
      </w:pPr>
    </w:p>
    <w:p w14:paraId="428BA34B" w14:textId="483AABA1" w:rsidR="00CF5318" w:rsidRDefault="00CF5318">
      <w:pPr>
        <w:rPr>
          <w:rFonts w:ascii="Open Sans" w:hAnsi="Open Sans" w:cs="Open Sans"/>
          <w:b/>
          <w:bCs/>
          <w:color w:val="222222"/>
          <w:sz w:val="18"/>
          <w:szCs w:val="18"/>
          <w:shd w:val="clear" w:color="auto" w:fill="FFFFFF"/>
        </w:rPr>
      </w:pPr>
      <w:r w:rsidRPr="00CF5318">
        <w:rPr>
          <w:rFonts w:ascii="Open Sans" w:hAnsi="Open Sans" w:cs="Open Sans"/>
          <w:b/>
          <w:bCs/>
          <w:color w:val="222222"/>
          <w:sz w:val="18"/>
          <w:szCs w:val="18"/>
          <w:shd w:val="clear" w:color="auto" w:fill="FFFFFF"/>
        </w:rPr>
        <w:t>Malcolm Bartsch</w:t>
      </w:r>
    </w:p>
    <w:p w14:paraId="0DD70DB8" w14:textId="5E2FFAAC" w:rsidR="00CF5318" w:rsidRDefault="00766757">
      <w:hyperlink r:id="rId16" w:history="1">
        <w:r w:rsidR="00CF5318">
          <w:rPr>
            <w:rStyle w:val="Hyperlink"/>
          </w:rPr>
          <w:t>PLC Connect Session 3 - Community (padlet.com)</w:t>
        </w:r>
      </w:hyperlink>
    </w:p>
    <w:p w14:paraId="7B6D0695" w14:textId="20A26D0E" w:rsidR="002E6196" w:rsidRDefault="002E6196" w:rsidP="00CF5318">
      <w:pPr>
        <w:rPr>
          <w:rFonts w:ascii="Georgia" w:eastAsia="Times New Roman" w:hAnsi="Georgia" w:cs="Times New Roman"/>
          <w:color w:val="000000"/>
          <w:sz w:val="27"/>
          <w:szCs w:val="27"/>
          <w:shd w:val="clear" w:color="auto" w:fill="F3F2F9"/>
        </w:rPr>
      </w:pPr>
    </w:p>
    <w:p w14:paraId="123E6D5B" w14:textId="04DD7668" w:rsidR="002E6196" w:rsidRDefault="00AC425C" w:rsidP="00CF5318">
      <w:pPr>
        <w:rPr>
          <w:b/>
          <w:bCs/>
        </w:rPr>
      </w:pPr>
      <w:r>
        <w:rPr>
          <w:noProof/>
        </w:rPr>
        <w:t>c</w:t>
      </w:r>
      <w:r w:rsidR="002E6196">
        <w:rPr>
          <w:noProof/>
        </w:rPr>
        <w:drawing>
          <wp:inline distT="0" distB="0" distL="0" distR="0" wp14:anchorId="7A2DC1DD" wp14:editId="02A03295">
            <wp:extent cx="4058237" cy="1986441"/>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stretch>
                      <a:fillRect/>
                    </a:stretch>
                  </pic:blipFill>
                  <pic:spPr>
                    <a:xfrm>
                      <a:off x="0" y="0"/>
                      <a:ext cx="4078808" cy="1996510"/>
                    </a:xfrm>
                    <a:prstGeom prst="rect">
                      <a:avLst/>
                    </a:prstGeom>
                  </pic:spPr>
                </pic:pic>
              </a:graphicData>
            </a:graphic>
          </wp:inline>
        </w:drawing>
      </w:r>
    </w:p>
    <w:p w14:paraId="0FA96CBC" w14:textId="71BD0FEE" w:rsidR="00C53125" w:rsidRDefault="00C53125" w:rsidP="00CF5318">
      <w:pPr>
        <w:rPr>
          <w:b/>
          <w:bCs/>
        </w:rPr>
      </w:pPr>
    </w:p>
    <w:p w14:paraId="6CED1AF1" w14:textId="77777777" w:rsidR="00C53125" w:rsidRPr="00C53125" w:rsidRDefault="00C53125" w:rsidP="00C53125">
      <w:pPr>
        <w:rPr>
          <w:b/>
          <w:bCs/>
        </w:rPr>
      </w:pPr>
      <w:r w:rsidRPr="00C53125">
        <w:rPr>
          <w:b/>
          <w:bCs/>
          <w:lang w:val="en-AU"/>
        </w:rPr>
        <w:t>“Lutheran schools and early childhood services are communities that recognise that God has intentionally created each person and that each person is uniquely gifted to live in relationship with God and others.”</w:t>
      </w:r>
    </w:p>
    <w:p w14:paraId="5F2F83EA" w14:textId="77777777" w:rsidR="00C53125" w:rsidRPr="00C53125" w:rsidRDefault="00C53125" w:rsidP="00C53125">
      <w:pPr>
        <w:rPr>
          <w:b/>
          <w:bCs/>
        </w:rPr>
      </w:pPr>
      <w:r w:rsidRPr="00C53125">
        <w:rPr>
          <w:b/>
          <w:bCs/>
          <w:i/>
          <w:iCs/>
          <w:lang w:val="en-AU"/>
        </w:rPr>
        <w:t>What links can you make between this statement and your definition of a flourishing community?</w:t>
      </w:r>
    </w:p>
    <w:p w14:paraId="7D192108" w14:textId="47A9BC39" w:rsidR="00C53125" w:rsidRDefault="00C53125" w:rsidP="00CF5318">
      <w:pPr>
        <w:rPr>
          <w:b/>
          <w:bCs/>
        </w:rPr>
      </w:pPr>
    </w:p>
    <w:p w14:paraId="00AF8621" w14:textId="77777777" w:rsidR="00C53125" w:rsidRPr="00C53125" w:rsidRDefault="00C53125" w:rsidP="00C53125">
      <w:pPr>
        <w:rPr>
          <w:b/>
          <w:bCs/>
        </w:rPr>
      </w:pPr>
      <w:r w:rsidRPr="00C53125">
        <w:rPr>
          <w:b/>
          <w:bCs/>
          <w:lang w:val="en-AU"/>
        </w:rPr>
        <w:t>the nature of God and human beings?</w:t>
      </w:r>
    </w:p>
    <w:p w14:paraId="68B93F4E" w14:textId="0F93926E" w:rsidR="00C53125" w:rsidRDefault="00C53125" w:rsidP="00C53125">
      <w:pPr>
        <w:rPr>
          <w:b/>
          <w:bCs/>
          <w:lang w:val="en-AU"/>
        </w:rPr>
      </w:pPr>
      <w:r w:rsidRPr="00C53125">
        <w:rPr>
          <w:b/>
          <w:bCs/>
          <w:lang w:val="en-AU"/>
        </w:rPr>
        <w:t>- a</w:t>
      </w:r>
      <w:r w:rsidRPr="00C53125">
        <w:rPr>
          <w:b/>
          <w:bCs/>
          <w:i/>
          <w:iCs/>
          <w:lang w:val="en-AU"/>
        </w:rPr>
        <w:t xml:space="preserve"> </w:t>
      </w:r>
      <w:r w:rsidRPr="00C53125">
        <w:rPr>
          <w:b/>
          <w:bCs/>
          <w:lang w:val="en-AU"/>
        </w:rPr>
        <w:t>Christian understanding of community?</w:t>
      </w:r>
    </w:p>
    <w:p w14:paraId="2B654008" w14:textId="665643FA" w:rsidR="0071790F" w:rsidRDefault="0071790F" w:rsidP="00C53125">
      <w:pPr>
        <w:rPr>
          <w:b/>
          <w:bCs/>
          <w:lang w:val="en-AU"/>
        </w:rPr>
      </w:pPr>
    </w:p>
    <w:bookmarkEnd w:id="1"/>
    <w:p w14:paraId="167ABC31" w14:textId="7D926CA1" w:rsidR="0071790F" w:rsidRDefault="0071790F" w:rsidP="00C53125">
      <w:pPr>
        <w:rPr>
          <w:b/>
          <w:bCs/>
          <w:lang w:val="en-AU"/>
        </w:rPr>
      </w:pPr>
    </w:p>
    <w:p w14:paraId="755E4B9B" w14:textId="5181CCB1" w:rsidR="0071790F" w:rsidRDefault="0071790F" w:rsidP="00C53125">
      <w:pPr>
        <w:rPr>
          <w:b/>
          <w:bCs/>
          <w:lang w:val="en-AU"/>
        </w:rPr>
      </w:pPr>
      <w:bookmarkStart w:id="2" w:name="_Hlk117357025"/>
      <w:r>
        <w:rPr>
          <w:b/>
          <w:bCs/>
          <w:lang w:val="en-AU"/>
        </w:rPr>
        <w:t>Session 4 (Our foundation) The Bible</w:t>
      </w:r>
    </w:p>
    <w:p w14:paraId="1A5E7C79" w14:textId="77777777" w:rsidR="0071790F" w:rsidRPr="0071790F" w:rsidRDefault="0071790F" w:rsidP="0071790F">
      <w:pPr>
        <w:spacing w:after="300" w:line="240" w:lineRule="auto"/>
        <w:rPr>
          <w:rFonts w:ascii="Arial" w:eastAsia="Times New Roman" w:hAnsi="Arial" w:cs="Arial"/>
          <w:color w:val="000000"/>
          <w:sz w:val="21"/>
          <w:szCs w:val="21"/>
        </w:rPr>
      </w:pPr>
      <w:r w:rsidRPr="0071790F">
        <w:rPr>
          <w:rFonts w:ascii="Arial" w:eastAsia="Times New Roman" w:hAnsi="Arial" w:cs="Arial"/>
          <w:b/>
          <w:bCs/>
          <w:i/>
          <w:iCs/>
          <w:color w:val="000000"/>
          <w:sz w:val="21"/>
          <w:szCs w:val="21"/>
        </w:rPr>
        <w:t>Growing deep: our foundation</w:t>
      </w:r>
    </w:p>
    <w:p w14:paraId="35D9E5A1" w14:textId="77777777" w:rsidR="0071790F" w:rsidRPr="0071790F" w:rsidRDefault="0071790F" w:rsidP="0071790F">
      <w:pPr>
        <w:spacing w:after="300" w:line="240" w:lineRule="auto"/>
        <w:rPr>
          <w:rFonts w:ascii="Arial" w:eastAsia="Times New Roman" w:hAnsi="Arial" w:cs="Arial"/>
          <w:color w:val="000000"/>
          <w:sz w:val="21"/>
          <w:szCs w:val="21"/>
        </w:rPr>
      </w:pPr>
      <w:r w:rsidRPr="0071790F">
        <w:rPr>
          <w:rFonts w:ascii="Arial" w:eastAsia="Times New Roman" w:hAnsi="Arial" w:cs="Arial"/>
          <w:b/>
          <w:bCs/>
          <w:color w:val="000000"/>
          <w:sz w:val="21"/>
          <w:szCs w:val="21"/>
        </w:rPr>
        <w:t>Lutheran schools and early childhood services are communities</w:t>
      </w:r>
      <w:r w:rsidRPr="0071790F">
        <w:rPr>
          <w:rFonts w:ascii="Arial" w:eastAsia="Times New Roman" w:hAnsi="Arial" w:cs="Arial"/>
          <w:color w:val="000000"/>
          <w:sz w:val="21"/>
          <w:szCs w:val="21"/>
        </w:rPr>
        <w:t> of hope, nurtured by the promises of God’s word, love and forgiveness which empower staff and students to embrace the future with confidence.</w:t>
      </w:r>
    </w:p>
    <w:p w14:paraId="2736B112" w14:textId="7833C9F1" w:rsidR="0071790F" w:rsidRDefault="0071790F" w:rsidP="00C53125">
      <w:pPr>
        <w:rPr>
          <w:b/>
          <w:bCs/>
          <w:lang w:val="en-AU"/>
        </w:rPr>
      </w:pPr>
    </w:p>
    <w:p w14:paraId="37363EC9" w14:textId="77777777" w:rsidR="0071790F" w:rsidRPr="0071790F" w:rsidRDefault="0071790F" w:rsidP="0071790F">
      <w:pPr>
        <w:spacing w:after="300" w:line="240" w:lineRule="auto"/>
        <w:rPr>
          <w:rFonts w:ascii="Arial" w:eastAsia="Times New Roman" w:hAnsi="Arial" w:cs="Arial"/>
          <w:color w:val="000000"/>
          <w:sz w:val="21"/>
          <w:szCs w:val="21"/>
        </w:rPr>
      </w:pPr>
      <w:r w:rsidRPr="0071790F">
        <w:rPr>
          <w:rFonts w:ascii="Arial" w:eastAsia="Times New Roman" w:hAnsi="Arial" w:cs="Arial"/>
          <w:b/>
          <w:bCs/>
          <w:color w:val="000000"/>
          <w:sz w:val="21"/>
          <w:szCs w:val="21"/>
        </w:rPr>
        <w:t>Enduring understanding</w:t>
      </w:r>
    </w:p>
    <w:p w14:paraId="37137F02" w14:textId="77777777" w:rsidR="0071790F" w:rsidRPr="0071790F" w:rsidRDefault="0071790F" w:rsidP="0071790F">
      <w:pPr>
        <w:spacing w:after="300" w:line="240" w:lineRule="auto"/>
        <w:rPr>
          <w:rFonts w:ascii="Arial" w:eastAsia="Times New Roman" w:hAnsi="Arial" w:cs="Arial"/>
          <w:color w:val="000000"/>
          <w:sz w:val="21"/>
          <w:szCs w:val="21"/>
        </w:rPr>
      </w:pPr>
      <w:r w:rsidRPr="0071790F">
        <w:rPr>
          <w:rFonts w:ascii="Arial" w:eastAsia="Times New Roman" w:hAnsi="Arial" w:cs="Arial"/>
          <w:color w:val="000000"/>
          <w:sz w:val="21"/>
          <w:szCs w:val="21"/>
        </w:rPr>
        <w:t>God’s word inspires and guides Lutheran education communities.</w:t>
      </w:r>
    </w:p>
    <w:p w14:paraId="01FC4F57" w14:textId="77777777" w:rsidR="0071790F" w:rsidRPr="0071790F" w:rsidRDefault="0071790F" w:rsidP="0071790F">
      <w:pPr>
        <w:spacing w:after="300" w:line="240" w:lineRule="auto"/>
        <w:rPr>
          <w:rFonts w:ascii="Arial" w:eastAsia="Times New Roman" w:hAnsi="Arial" w:cs="Arial"/>
          <w:color w:val="000000"/>
          <w:sz w:val="21"/>
          <w:szCs w:val="21"/>
        </w:rPr>
      </w:pPr>
      <w:r w:rsidRPr="0071790F">
        <w:rPr>
          <w:rFonts w:ascii="Arial" w:eastAsia="Times New Roman" w:hAnsi="Arial" w:cs="Arial"/>
          <w:b/>
          <w:bCs/>
          <w:color w:val="000000"/>
          <w:sz w:val="21"/>
          <w:szCs w:val="21"/>
        </w:rPr>
        <w:t xml:space="preserve">Guiding questions for workshops, </w:t>
      </w:r>
      <w:proofErr w:type="spellStart"/>
      <w:r w:rsidRPr="0071790F">
        <w:rPr>
          <w:rFonts w:ascii="Arial" w:eastAsia="Times New Roman" w:hAnsi="Arial" w:cs="Arial"/>
          <w:b/>
          <w:bCs/>
          <w:color w:val="000000"/>
          <w:sz w:val="21"/>
          <w:szCs w:val="21"/>
        </w:rPr>
        <w:t>ePortfolio</w:t>
      </w:r>
      <w:proofErr w:type="spellEnd"/>
      <w:r w:rsidRPr="0071790F">
        <w:rPr>
          <w:rFonts w:ascii="Arial" w:eastAsia="Times New Roman" w:hAnsi="Arial" w:cs="Arial"/>
          <w:b/>
          <w:bCs/>
          <w:color w:val="000000"/>
          <w:sz w:val="21"/>
          <w:szCs w:val="21"/>
        </w:rPr>
        <w:t xml:space="preserve"> critical reflection </w:t>
      </w:r>
    </w:p>
    <w:p w14:paraId="477C6764" w14:textId="77777777" w:rsidR="0071790F" w:rsidRPr="0071790F" w:rsidRDefault="0071790F" w:rsidP="0071790F">
      <w:pPr>
        <w:numPr>
          <w:ilvl w:val="0"/>
          <w:numId w:val="1"/>
        </w:numPr>
        <w:spacing w:before="100" w:beforeAutospacing="1" w:after="100" w:afterAutospacing="1" w:line="240" w:lineRule="auto"/>
        <w:ind w:left="1320"/>
        <w:rPr>
          <w:rFonts w:ascii="Arial" w:eastAsia="Times New Roman" w:hAnsi="Arial" w:cs="Arial"/>
          <w:color w:val="000000"/>
          <w:sz w:val="21"/>
          <w:szCs w:val="21"/>
        </w:rPr>
      </w:pPr>
      <w:r w:rsidRPr="0071790F">
        <w:rPr>
          <w:rFonts w:ascii="Arial" w:eastAsia="Times New Roman" w:hAnsi="Arial" w:cs="Arial"/>
          <w:color w:val="000000"/>
          <w:sz w:val="21"/>
          <w:szCs w:val="21"/>
        </w:rPr>
        <w:t>How can we know about God?</w:t>
      </w:r>
    </w:p>
    <w:p w14:paraId="0A97364F" w14:textId="77777777" w:rsidR="0071790F" w:rsidRPr="0071790F" w:rsidRDefault="0071790F" w:rsidP="0071790F">
      <w:pPr>
        <w:numPr>
          <w:ilvl w:val="0"/>
          <w:numId w:val="1"/>
        </w:numPr>
        <w:spacing w:before="100" w:beforeAutospacing="1" w:after="100" w:afterAutospacing="1" w:line="240" w:lineRule="auto"/>
        <w:ind w:left="1320"/>
        <w:rPr>
          <w:rFonts w:ascii="Arial" w:eastAsia="Times New Roman" w:hAnsi="Arial" w:cs="Arial"/>
          <w:color w:val="000000"/>
          <w:sz w:val="21"/>
          <w:szCs w:val="21"/>
        </w:rPr>
      </w:pPr>
      <w:r w:rsidRPr="0071790F">
        <w:rPr>
          <w:rFonts w:ascii="Arial" w:eastAsia="Times New Roman" w:hAnsi="Arial" w:cs="Arial"/>
          <w:color w:val="000000"/>
          <w:sz w:val="21"/>
          <w:szCs w:val="21"/>
        </w:rPr>
        <w:t>How does God’s word form and inform Lutheran education communities and my role?</w:t>
      </w:r>
    </w:p>
    <w:p w14:paraId="660B2A0C" w14:textId="77777777" w:rsidR="0071790F" w:rsidRPr="0071790F" w:rsidRDefault="0071790F" w:rsidP="0071790F">
      <w:pPr>
        <w:numPr>
          <w:ilvl w:val="0"/>
          <w:numId w:val="1"/>
        </w:numPr>
        <w:spacing w:before="100" w:beforeAutospacing="1" w:after="100" w:afterAutospacing="1" w:line="240" w:lineRule="auto"/>
        <w:ind w:left="1320"/>
        <w:rPr>
          <w:rFonts w:ascii="Arial" w:eastAsia="Times New Roman" w:hAnsi="Arial" w:cs="Arial"/>
          <w:color w:val="000000"/>
          <w:sz w:val="21"/>
          <w:szCs w:val="21"/>
        </w:rPr>
      </w:pPr>
      <w:r w:rsidRPr="0071790F">
        <w:rPr>
          <w:rFonts w:ascii="Arial" w:eastAsia="Times New Roman" w:hAnsi="Arial" w:cs="Arial"/>
          <w:color w:val="000000"/>
          <w:sz w:val="21"/>
          <w:szCs w:val="21"/>
        </w:rPr>
        <w:t>What are the most significant aspects of Lutheran theology for Lutheran education?</w:t>
      </w:r>
    </w:p>
    <w:p w14:paraId="5558F4C9" w14:textId="77777777" w:rsidR="0071790F" w:rsidRPr="0071790F" w:rsidRDefault="0071790F" w:rsidP="0071790F">
      <w:pPr>
        <w:numPr>
          <w:ilvl w:val="0"/>
          <w:numId w:val="1"/>
        </w:numPr>
        <w:spacing w:before="100" w:beforeAutospacing="1" w:after="100" w:afterAutospacing="1" w:line="240" w:lineRule="auto"/>
        <w:ind w:left="1320"/>
        <w:rPr>
          <w:rFonts w:ascii="Arial" w:eastAsia="Times New Roman" w:hAnsi="Arial" w:cs="Arial"/>
          <w:color w:val="000000"/>
          <w:sz w:val="21"/>
          <w:szCs w:val="21"/>
        </w:rPr>
      </w:pPr>
      <w:r w:rsidRPr="0071790F">
        <w:rPr>
          <w:rFonts w:ascii="Arial" w:eastAsia="Times New Roman" w:hAnsi="Arial" w:cs="Arial"/>
          <w:color w:val="000000"/>
          <w:sz w:val="21"/>
          <w:szCs w:val="21"/>
        </w:rPr>
        <w:t>What questions or issues does the concept raise for me and how can I explore my questions?</w:t>
      </w:r>
    </w:p>
    <w:p w14:paraId="75D70A8C" w14:textId="77777777" w:rsidR="0071790F" w:rsidRPr="00C53125" w:rsidRDefault="0071790F" w:rsidP="00C53125">
      <w:pPr>
        <w:rPr>
          <w:b/>
          <w:bCs/>
        </w:rPr>
      </w:pPr>
    </w:p>
    <w:bookmarkEnd w:id="2"/>
    <w:p w14:paraId="55A6B62A" w14:textId="77777777" w:rsidR="00C53125" w:rsidRPr="00CF5318" w:rsidRDefault="00C53125" w:rsidP="00CF5318">
      <w:pPr>
        <w:rPr>
          <w:b/>
          <w:bCs/>
        </w:rPr>
      </w:pPr>
    </w:p>
    <w:sectPr w:rsidR="00C53125" w:rsidRPr="00CF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45E9"/>
    <w:multiLevelType w:val="multilevel"/>
    <w:tmpl w:val="7B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BD"/>
    <w:rsid w:val="00271F6C"/>
    <w:rsid w:val="002E6196"/>
    <w:rsid w:val="004A2F42"/>
    <w:rsid w:val="004F0251"/>
    <w:rsid w:val="004F3277"/>
    <w:rsid w:val="00671792"/>
    <w:rsid w:val="0071790F"/>
    <w:rsid w:val="00717D90"/>
    <w:rsid w:val="00766757"/>
    <w:rsid w:val="008F1D67"/>
    <w:rsid w:val="00A612BD"/>
    <w:rsid w:val="00A8567E"/>
    <w:rsid w:val="00A86395"/>
    <w:rsid w:val="00AC425C"/>
    <w:rsid w:val="00B400C9"/>
    <w:rsid w:val="00C53125"/>
    <w:rsid w:val="00CF5318"/>
    <w:rsid w:val="00FC5D5A"/>
    <w:rsid w:val="00FC604F"/>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973"/>
  <w15:chartTrackingRefBased/>
  <w15:docId w15:val="{BCA68CB7-691B-4100-A6DE-8907E963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00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0C9"/>
    <w:rPr>
      <w:rFonts w:ascii="Times New Roman" w:eastAsia="Times New Roman" w:hAnsi="Times New Roman" w:cs="Times New Roman"/>
      <w:b/>
      <w:bCs/>
      <w:sz w:val="27"/>
      <w:szCs w:val="27"/>
    </w:rPr>
  </w:style>
  <w:style w:type="character" w:customStyle="1" w:styleId="hgkelc">
    <w:name w:val="hgkelc"/>
    <w:basedOn w:val="DefaultParagraphFont"/>
    <w:rsid w:val="00B400C9"/>
  </w:style>
  <w:style w:type="character" w:styleId="Hyperlink">
    <w:name w:val="Hyperlink"/>
    <w:basedOn w:val="DefaultParagraphFont"/>
    <w:uiPriority w:val="99"/>
    <w:unhideWhenUsed/>
    <w:rsid w:val="00B400C9"/>
    <w:rPr>
      <w:color w:val="0000FF"/>
      <w:u w:val="single"/>
    </w:rPr>
  </w:style>
  <w:style w:type="character" w:styleId="UnresolvedMention">
    <w:name w:val="Unresolved Mention"/>
    <w:basedOn w:val="DefaultParagraphFont"/>
    <w:uiPriority w:val="99"/>
    <w:semiHidden/>
    <w:unhideWhenUsed/>
    <w:rsid w:val="004F0251"/>
    <w:rPr>
      <w:color w:val="605E5C"/>
      <w:shd w:val="clear" w:color="auto" w:fill="E1DFDD"/>
    </w:rPr>
  </w:style>
  <w:style w:type="character" w:styleId="FollowedHyperlink">
    <w:name w:val="FollowedHyperlink"/>
    <w:basedOn w:val="DefaultParagraphFont"/>
    <w:uiPriority w:val="99"/>
    <w:semiHidden/>
    <w:unhideWhenUsed/>
    <w:rsid w:val="004F0251"/>
    <w:rPr>
      <w:color w:val="954F72" w:themeColor="followedHyperlink"/>
      <w:u w:val="single"/>
    </w:rPr>
  </w:style>
  <w:style w:type="paragraph" w:styleId="NormalWeb">
    <w:name w:val="Normal (Web)"/>
    <w:basedOn w:val="Normal"/>
    <w:uiPriority w:val="99"/>
    <w:semiHidden/>
    <w:unhideWhenUsed/>
    <w:rsid w:val="007179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0475">
      <w:bodyDiv w:val="1"/>
      <w:marLeft w:val="0"/>
      <w:marRight w:val="0"/>
      <w:marTop w:val="0"/>
      <w:marBottom w:val="0"/>
      <w:divBdr>
        <w:top w:val="none" w:sz="0" w:space="0" w:color="auto"/>
        <w:left w:val="none" w:sz="0" w:space="0" w:color="auto"/>
        <w:bottom w:val="none" w:sz="0" w:space="0" w:color="auto"/>
        <w:right w:val="none" w:sz="0" w:space="0" w:color="auto"/>
      </w:divBdr>
    </w:div>
    <w:div w:id="129439857">
      <w:bodyDiv w:val="1"/>
      <w:marLeft w:val="0"/>
      <w:marRight w:val="0"/>
      <w:marTop w:val="0"/>
      <w:marBottom w:val="0"/>
      <w:divBdr>
        <w:top w:val="none" w:sz="0" w:space="0" w:color="auto"/>
        <w:left w:val="none" w:sz="0" w:space="0" w:color="auto"/>
        <w:bottom w:val="none" w:sz="0" w:space="0" w:color="auto"/>
        <w:right w:val="none" w:sz="0" w:space="0" w:color="auto"/>
      </w:divBdr>
    </w:div>
    <w:div w:id="168764450">
      <w:bodyDiv w:val="1"/>
      <w:marLeft w:val="0"/>
      <w:marRight w:val="0"/>
      <w:marTop w:val="0"/>
      <w:marBottom w:val="0"/>
      <w:divBdr>
        <w:top w:val="none" w:sz="0" w:space="0" w:color="auto"/>
        <w:left w:val="none" w:sz="0" w:space="0" w:color="auto"/>
        <w:bottom w:val="none" w:sz="0" w:space="0" w:color="auto"/>
        <w:right w:val="none" w:sz="0" w:space="0" w:color="auto"/>
      </w:divBdr>
    </w:div>
    <w:div w:id="457266286">
      <w:bodyDiv w:val="1"/>
      <w:marLeft w:val="0"/>
      <w:marRight w:val="0"/>
      <w:marTop w:val="0"/>
      <w:marBottom w:val="0"/>
      <w:divBdr>
        <w:top w:val="none" w:sz="0" w:space="0" w:color="auto"/>
        <w:left w:val="none" w:sz="0" w:space="0" w:color="auto"/>
        <w:bottom w:val="none" w:sz="0" w:space="0" w:color="auto"/>
        <w:right w:val="none" w:sz="0" w:space="0" w:color="auto"/>
      </w:divBdr>
    </w:div>
    <w:div w:id="680471898">
      <w:bodyDiv w:val="1"/>
      <w:marLeft w:val="0"/>
      <w:marRight w:val="0"/>
      <w:marTop w:val="0"/>
      <w:marBottom w:val="0"/>
      <w:divBdr>
        <w:top w:val="none" w:sz="0" w:space="0" w:color="auto"/>
        <w:left w:val="none" w:sz="0" w:space="0" w:color="auto"/>
        <w:bottom w:val="none" w:sz="0" w:space="0" w:color="auto"/>
        <w:right w:val="none" w:sz="0" w:space="0" w:color="auto"/>
      </w:divBdr>
    </w:div>
    <w:div w:id="699546727">
      <w:bodyDiv w:val="1"/>
      <w:marLeft w:val="0"/>
      <w:marRight w:val="0"/>
      <w:marTop w:val="0"/>
      <w:marBottom w:val="0"/>
      <w:divBdr>
        <w:top w:val="none" w:sz="0" w:space="0" w:color="auto"/>
        <w:left w:val="none" w:sz="0" w:space="0" w:color="auto"/>
        <w:bottom w:val="none" w:sz="0" w:space="0" w:color="auto"/>
        <w:right w:val="none" w:sz="0" w:space="0" w:color="auto"/>
      </w:divBdr>
    </w:div>
    <w:div w:id="1032341083">
      <w:bodyDiv w:val="1"/>
      <w:marLeft w:val="0"/>
      <w:marRight w:val="0"/>
      <w:marTop w:val="0"/>
      <w:marBottom w:val="0"/>
      <w:divBdr>
        <w:top w:val="none" w:sz="0" w:space="0" w:color="auto"/>
        <w:left w:val="none" w:sz="0" w:space="0" w:color="auto"/>
        <w:bottom w:val="none" w:sz="0" w:space="0" w:color="auto"/>
        <w:right w:val="none" w:sz="0" w:space="0" w:color="auto"/>
      </w:divBdr>
    </w:div>
    <w:div w:id="1068771647">
      <w:bodyDiv w:val="1"/>
      <w:marLeft w:val="0"/>
      <w:marRight w:val="0"/>
      <w:marTop w:val="0"/>
      <w:marBottom w:val="0"/>
      <w:divBdr>
        <w:top w:val="none" w:sz="0" w:space="0" w:color="auto"/>
        <w:left w:val="none" w:sz="0" w:space="0" w:color="auto"/>
        <w:bottom w:val="none" w:sz="0" w:space="0" w:color="auto"/>
        <w:right w:val="none" w:sz="0" w:space="0" w:color="auto"/>
      </w:divBdr>
    </w:div>
    <w:div w:id="1140615841">
      <w:bodyDiv w:val="1"/>
      <w:marLeft w:val="0"/>
      <w:marRight w:val="0"/>
      <w:marTop w:val="0"/>
      <w:marBottom w:val="0"/>
      <w:divBdr>
        <w:top w:val="none" w:sz="0" w:space="0" w:color="auto"/>
        <w:left w:val="none" w:sz="0" w:space="0" w:color="auto"/>
        <w:bottom w:val="none" w:sz="0" w:space="0" w:color="auto"/>
        <w:right w:val="none" w:sz="0" w:space="0" w:color="auto"/>
      </w:divBdr>
    </w:div>
    <w:div w:id="1164853666">
      <w:bodyDiv w:val="1"/>
      <w:marLeft w:val="0"/>
      <w:marRight w:val="0"/>
      <w:marTop w:val="0"/>
      <w:marBottom w:val="0"/>
      <w:divBdr>
        <w:top w:val="none" w:sz="0" w:space="0" w:color="auto"/>
        <w:left w:val="none" w:sz="0" w:space="0" w:color="auto"/>
        <w:bottom w:val="none" w:sz="0" w:space="0" w:color="auto"/>
        <w:right w:val="none" w:sz="0" w:space="0" w:color="auto"/>
      </w:divBdr>
    </w:div>
    <w:div w:id="1192888082">
      <w:bodyDiv w:val="1"/>
      <w:marLeft w:val="0"/>
      <w:marRight w:val="0"/>
      <w:marTop w:val="0"/>
      <w:marBottom w:val="0"/>
      <w:divBdr>
        <w:top w:val="none" w:sz="0" w:space="0" w:color="auto"/>
        <w:left w:val="none" w:sz="0" w:space="0" w:color="auto"/>
        <w:bottom w:val="none" w:sz="0" w:space="0" w:color="auto"/>
        <w:right w:val="none" w:sz="0" w:space="0" w:color="auto"/>
      </w:divBdr>
    </w:div>
    <w:div w:id="1203976135">
      <w:bodyDiv w:val="1"/>
      <w:marLeft w:val="0"/>
      <w:marRight w:val="0"/>
      <w:marTop w:val="0"/>
      <w:marBottom w:val="0"/>
      <w:divBdr>
        <w:top w:val="none" w:sz="0" w:space="0" w:color="auto"/>
        <w:left w:val="none" w:sz="0" w:space="0" w:color="auto"/>
        <w:bottom w:val="none" w:sz="0" w:space="0" w:color="auto"/>
        <w:right w:val="none" w:sz="0" w:space="0" w:color="auto"/>
      </w:divBdr>
      <w:divsChild>
        <w:div w:id="919674056">
          <w:marLeft w:val="0"/>
          <w:marRight w:val="0"/>
          <w:marTop w:val="0"/>
          <w:marBottom w:val="0"/>
          <w:divBdr>
            <w:top w:val="none" w:sz="0" w:space="0" w:color="auto"/>
            <w:left w:val="none" w:sz="0" w:space="0" w:color="auto"/>
            <w:bottom w:val="none" w:sz="0" w:space="0" w:color="auto"/>
            <w:right w:val="none" w:sz="0" w:space="0" w:color="auto"/>
          </w:divBdr>
        </w:div>
        <w:div w:id="1505045993">
          <w:marLeft w:val="0"/>
          <w:marRight w:val="0"/>
          <w:marTop w:val="0"/>
          <w:marBottom w:val="0"/>
          <w:divBdr>
            <w:top w:val="none" w:sz="0" w:space="0" w:color="auto"/>
            <w:left w:val="none" w:sz="0" w:space="0" w:color="auto"/>
            <w:bottom w:val="none" w:sz="0" w:space="0" w:color="auto"/>
            <w:right w:val="none" w:sz="0" w:space="0" w:color="auto"/>
          </w:divBdr>
          <w:divsChild>
            <w:div w:id="1473206774">
              <w:marLeft w:val="0"/>
              <w:marRight w:val="0"/>
              <w:marTop w:val="0"/>
              <w:marBottom w:val="0"/>
              <w:divBdr>
                <w:top w:val="none" w:sz="0" w:space="0" w:color="auto"/>
                <w:left w:val="none" w:sz="0" w:space="0" w:color="auto"/>
                <w:bottom w:val="none" w:sz="0" w:space="0" w:color="auto"/>
                <w:right w:val="none" w:sz="0" w:space="0" w:color="auto"/>
              </w:divBdr>
              <w:divsChild>
                <w:div w:id="8207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279">
      <w:bodyDiv w:val="1"/>
      <w:marLeft w:val="0"/>
      <w:marRight w:val="0"/>
      <w:marTop w:val="0"/>
      <w:marBottom w:val="0"/>
      <w:divBdr>
        <w:top w:val="none" w:sz="0" w:space="0" w:color="auto"/>
        <w:left w:val="none" w:sz="0" w:space="0" w:color="auto"/>
        <w:bottom w:val="none" w:sz="0" w:space="0" w:color="auto"/>
        <w:right w:val="none" w:sz="0" w:space="0" w:color="auto"/>
      </w:divBdr>
    </w:div>
    <w:div w:id="1717661585">
      <w:bodyDiv w:val="1"/>
      <w:marLeft w:val="0"/>
      <w:marRight w:val="0"/>
      <w:marTop w:val="0"/>
      <w:marBottom w:val="0"/>
      <w:divBdr>
        <w:top w:val="none" w:sz="0" w:space="0" w:color="auto"/>
        <w:left w:val="none" w:sz="0" w:space="0" w:color="auto"/>
        <w:bottom w:val="none" w:sz="0" w:space="0" w:color="auto"/>
        <w:right w:val="none" w:sz="0" w:space="0" w:color="auto"/>
      </w:divBdr>
    </w:div>
    <w:div w:id="17255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dlet.com/mhauser1/s6u5rcu68iqou36x/wish/22370652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adlet.com/mhauser1/s6u5rcu68iqou36x/wish/2237065280" TargetMode="External"/><Relationship Id="rId1" Type="http://schemas.openxmlformats.org/officeDocument/2006/relationships/numbering" Target="numbering.xml"/><Relationship Id="rId6" Type="http://schemas.openxmlformats.org/officeDocument/2006/relationships/hyperlink" Target="https://www.youtube.com/watch?app=desktop&amp;v=Qh4HcVY2_KE" TargetMode="External"/><Relationship Id="rId11" Type="http://schemas.openxmlformats.org/officeDocument/2006/relationships/image" Target="media/image5.png"/><Relationship Id="rId5" Type="http://schemas.openxmlformats.org/officeDocument/2006/relationships/hyperlink" Target="https://www.google.com/search?q=eye+universe++louie+giglio&amp;rlz=1C1GCEB_enAU991AU991&amp;tbm=isch&amp;sxsrf=ALiCzsbk-BcVnWwKwxVMT_cJDSur2MSSqQ:1666421180880&amp;source=lnms&amp;sa=X&amp;ved=2ahUKEwiQ_qDUnvP6AhUS7TgGHZGuC9cQ_AUoAXoECAoQAw&amp;biw=1280&amp;bih=577&amp;dpr=1.5" TargetMode="External"/><Relationship Id="rId15" Type="http://schemas.openxmlformats.org/officeDocument/2006/relationships/hyperlink" Target="https://padlet.com/mhauser1/s6u5rcu68iqou36x/wish/2237065273"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PLC</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McAllister</dc:creator>
  <cp:keywords/>
  <dc:description/>
  <cp:lastModifiedBy>Chantal McAllister</cp:lastModifiedBy>
  <cp:revision>4</cp:revision>
  <dcterms:created xsi:type="dcterms:W3CDTF">2022-07-11T03:29:00Z</dcterms:created>
  <dcterms:modified xsi:type="dcterms:W3CDTF">2024-03-15T06:30:00Z</dcterms:modified>
</cp:coreProperties>
</file>